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6" w:rsidRDefault="004762E6" w:rsidP="0090392C">
      <w:pPr>
        <w:jc w:val="center"/>
        <w:rPr>
          <w:b/>
          <w:bCs/>
          <w:sz w:val="28"/>
          <w:szCs w:val="28"/>
        </w:rPr>
      </w:pPr>
      <w:r w:rsidRPr="004D0868">
        <w:rPr>
          <w:b/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№</w:t>
      </w:r>
      <w:r w:rsidR="00927706">
        <w:rPr>
          <w:b/>
          <w:bCs/>
          <w:sz w:val="28"/>
          <w:szCs w:val="28"/>
        </w:rPr>
        <w:t xml:space="preserve"> </w:t>
      </w:r>
      <w:r w:rsidRPr="004D0868">
        <w:rPr>
          <w:b/>
          <w:bCs/>
          <w:sz w:val="28"/>
          <w:szCs w:val="28"/>
        </w:rPr>
        <w:t>8</w:t>
      </w:r>
    </w:p>
    <w:p w:rsidR="004762E6" w:rsidRPr="004D0868" w:rsidRDefault="004762E6" w:rsidP="0090392C">
      <w:pPr>
        <w:jc w:val="center"/>
        <w:rPr>
          <w:b/>
          <w:bCs/>
          <w:sz w:val="28"/>
          <w:szCs w:val="28"/>
        </w:rPr>
      </w:pPr>
      <w:r w:rsidRPr="004D0868">
        <w:rPr>
          <w:b/>
          <w:bCs/>
          <w:sz w:val="28"/>
          <w:szCs w:val="28"/>
        </w:rPr>
        <w:t>имени Павла Александровича Щипанова города Кузнецка</w:t>
      </w:r>
    </w:p>
    <w:p w:rsidR="004762E6" w:rsidRPr="008B3496" w:rsidRDefault="004762E6" w:rsidP="008B3496">
      <w:pPr>
        <w:rPr>
          <w:sz w:val="28"/>
          <w:szCs w:val="28"/>
        </w:rPr>
      </w:pPr>
    </w:p>
    <w:p w:rsidR="004762E6" w:rsidRPr="00B548A3" w:rsidRDefault="004762E6" w:rsidP="008B3496"/>
    <w:p w:rsidR="004762E6" w:rsidRPr="00B548A3" w:rsidRDefault="004762E6" w:rsidP="008B3496"/>
    <w:p w:rsidR="004762E6" w:rsidRPr="00B548A3" w:rsidRDefault="004762E6" w:rsidP="008B3496"/>
    <w:p w:rsidR="004762E6" w:rsidRPr="008B3496" w:rsidRDefault="004762E6" w:rsidP="008B3496">
      <w:pPr>
        <w:rPr>
          <w:sz w:val="32"/>
          <w:szCs w:val="32"/>
        </w:rPr>
      </w:pPr>
    </w:p>
    <w:p w:rsidR="004762E6" w:rsidRDefault="004762E6" w:rsidP="006F6DF5">
      <w:pPr>
        <w:spacing w:line="360" w:lineRule="auto"/>
        <w:jc w:val="both"/>
        <w:rPr>
          <w:b/>
          <w:bCs/>
          <w:sz w:val="32"/>
          <w:szCs w:val="32"/>
        </w:rPr>
      </w:pPr>
    </w:p>
    <w:p w:rsidR="004762E6" w:rsidRPr="004D0868" w:rsidRDefault="004762E6" w:rsidP="0090392C">
      <w:pPr>
        <w:spacing w:line="360" w:lineRule="auto"/>
        <w:jc w:val="center"/>
        <w:rPr>
          <w:b/>
          <w:bCs/>
          <w:sz w:val="32"/>
          <w:szCs w:val="32"/>
        </w:rPr>
      </w:pPr>
      <w:r w:rsidRPr="004D0868">
        <w:rPr>
          <w:b/>
          <w:bCs/>
          <w:sz w:val="32"/>
          <w:szCs w:val="32"/>
        </w:rPr>
        <w:t>Православный учитель 2016</w:t>
      </w:r>
    </w:p>
    <w:p w:rsidR="004762E6" w:rsidRDefault="004762E6" w:rsidP="0090392C">
      <w:pPr>
        <w:spacing w:line="360" w:lineRule="auto"/>
        <w:jc w:val="center"/>
        <w:rPr>
          <w:sz w:val="32"/>
          <w:szCs w:val="32"/>
        </w:rPr>
      </w:pPr>
      <w:r w:rsidRPr="004D0868">
        <w:rPr>
          <w:b/>
          <w:bCs/>
          <w:sz w:val="32"/>
          <w:szCs w:val="32"/>
        </w:rPr>
        <w:t>Номинация</w:t>
      </w:r>
      <w:r>
        <w:rPr>
          <w:sz w:val="32"/>
          <w:szCs w:val="32"/>
        </w:rPr>
        <w:t xml:space="preserve"> «Лучший урок по Основам православной культуры </w:t>
      </w:r>
    </w:p>
    <w:p w:rsidR="004762E6" w:rsidRDefault="004762E6" w:rsidP="0090392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общеобразовательного учреждения»</w:t>
      </w:r>
    </w:p>
    <w:p w:rsidR="004762E6" w:rsidRPr="008B3496" w:rsidRDefault="004762E6" w:rsidP="004E76FF">
      <w:pPr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Pr="004D0868">
        <w:rPr>
          <w:b/>
          <w:bCs/>
          <w:sz w:val="32"/>
          <w:szCs w:val="32"/>
        </w:rPr>
        <w:t>Тема урока</w:t>
      </w:r>
      <w:r>
        <w:rPr>
          <w:b/>
          <w:bCs/>
          <w:sz w:val="32"/>
          <w:szCs w:val="32"/>
        </w:rPr>
        <w:t>:</w:t>
      </w:r>
      <w:r w:rsidR="00927706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r w:rsidRPr="008B3496">
        <w:rPr>
          <w:sz w:val="32"/>
          <w:szCs w:val="32"/>
        </w:rPr>
        <w:t>Милосердие</w:t>
      </w:r>
      <w:r>
        <w:rPr>
          <w:sz w:val="32"/>
          <w:szCs w:val="32"/>
        </w:rPr>
        <w:t xml:space="preserve"> и сострадание»</w:t>
      </w:r>
    </w:p>
    <w:p w:rsidR="004762E6" w:rsidRPr="00B548A3" w:rsidRDefault="004762E6" w:rsidP="006F6DF5">
      <w:pPr>
        <w:spacing w:line="360" w:lineRule="auto"/>
        <w:jc w:val="both"/>
      </w:pPr>
    </w:p>
    <w:p w:rsidR="004762E6" w:rsidRPr="00B548A3" w:rsidRDefault="004762E6" w:rsidP="006F6DF5">
      <w:pPr>
        <w:spacing w:line="360" w:lineRule="auto"/>
      </w:pPr>
    </w:p>
    <w:p w:rsidR="004762E6" w:rsidRPr="00B548A3" w:rsidRDefault="004762E6" w:rsidP="006F6DF5">
      <w:pPr>
        <w:spacing w:line="360" w:lineRule="auto"/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8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4D0868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Денисова Наталья Владимировна</w:t>
      </w: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Кузнецк, 2016 год</w:t>
      </w:r>
    </w:p>
    <w:p w:rsidR="004762E6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Урок № 12</w:t>
      </w:r>
    </w:p>
    <w:p w:rsidR="004762E6" w:rsidRPr="00273737" w:rsidRDefault="004762E6" w:rsidP="006F6D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D0868">
        <w:rPr>
          <w:rFonts w:ascii="Times New Roman" w:hAnsi="Times New Roman" w:cs="Times New Roman"/>
          <w:b/>
          <w:bCs/>
          <w:sz w:val="28"/>
          <w:szCs w:val="28"/>
        </w:rPr>
        <w:t>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«Милосердие и сострадание»</w:t>
      </w:r>
    </w:p>
    <w:p w:rsidR="004762E6" w:rsidRDefault="004762E6" w:rsidP="006F6DF5">
      <w:pPr>
        <w:spacing w:line="360" w:lineRule="auto"/>
        <w:rPr>
          <w:sz w:val="28"/>
          <w:szCs w:val="28"/>
        </w:rPr>
      </w:pPr>
      <w:r w:rsidRPr="004D0868">
        <w:rPr>
          <w:b/>
          <w:bCs/>
          <w:sz w:val="28"/>
          <w:szCs w:val="28"/>
        </w:rPr>
        <w:t>Цель урока</w:t>
      </w:r>
      <w:r w:rsidRPr="004D0868">
        <w:rPr>
          <w:sz w:val="28"/>
          <w:szCs w:val="28"/>
          <w:lang w:eastAsia="en-US"/>
        </w:rPr>
        <w:t xml:space="preserve">: </w:t>
      </w:r>
      <w:r w:rsidRPr="00BE6773">
        <w:rPr>
          <w:sz w:val="28"/>
          <w:szCs w:val="28"/>
        </w:rPr>
        <w:t xml:space="preserve">познакомить </w:t>
      </w:r>
      <w:r>
        <w:rPr>
          <w:sz w:val="28"/>
          <w:szCs w:val="28"/>
        </w:rPr>
        <w:t>обучающих</w:t>
      </w:r>
      <w:r w:rsidRPr="00BE6773">
        <w:rPr>
          <w:sz w:val="28"/>
          <w:szCs w:val="28"/>
        </w:rPr>
        <w:t>с</w:t>
      </w:r>
      <w:r>
        <w:rPr>
          <w:sz w:val="28"/>
          <w:szCs w:val="28"/>
        </w:rPr>
        <w:t xml:space="preserve">я с </w:t>
      </w:r>
      <w:r w:rsidRPr="00BE6773">
        <w:rPr>
          <w:sz w:val="28"/>
          <w:szCs w:val="28"/>
        </w:rPr>
        <w:t xml:space="preserve"> понятием «милосердие», научить видеть милосердие в своих поступках и поступках  окружающих,  сформировать навык милосердного поведения.</w:t>
      </w:r>
    </w:p>
    <w:p w:rsidR="004762E6" w:rsidRPr="00F1450E" w:rsidRDefault="004762E6" w:rsidP="00F1450E">
      <w:pPr>
        <w:pStyle w:val="a7"/>
        <w:shd w:val="clear" w:color="auto" w:fill="FFFFFF"/>
        <w:spacing w:before="0" w:beforeAutospacing="0" w:after="120" w:afterAutospacing="0" w:line="360" w:lineRule="auto"/>
        <w:rPr>
          <w:sz w:val="28"/>
          <w:szCs w:val="28"/>
        </w:rPr>
      </w:pPr>
      <w:r w:rsidRPr="00F1450E">
        <w:rPr>
          <w:rStyle w:val="a8"/>
          <w:color w:val="000000"/>
          <w:sz w:val="28"/>
          <w:szCs w:val="28"/>
        </w:rPr>
        <w:t>Задачи:</w:t>
      </w:r>
      <w:r>
        <w:rPr>
          <w:rStyle w:val="a8"/>
          <w:color w:val="000000"/>
          <w:sz w:val="28"/>
          <w:szCs w:val="28"/>
        </w:rPr>
        <w:t xml:space="preserve"> </w:t>
      </w:r>
      <w:r w:rsidRPr="00F1450E">
        <w:rPr>
          <w:rStyle w:val="a8"/>
          <w:b w:val="0"/>
          <w:bCs w:val="0"/>
          <w:color w:val="000000"/>
          <w:sz w:val="28"/>
          <w:szCs w:val="28"/>
        </w:rPr>
        <w:t>ф</w:t>
      </w:r>
      <w:r w:rsidRPr="00F1450E">
        <w:rPr>
          <w:sz w:val="28"/>
          <w:szCs w:val="28"/>
        </w:rPr>
        <w:t>ормирование познавательной активности</w:t>
      </w:r>
      <w:r>
        <w:rPr>
          <w:sz w:val="28"/>
          <w:szCs w:val="28"/>
        </w:rPr>
        <w:t xml:space="preserve"> школьников</w:t>
      </w:r>
      <w:r w:rsidRPr="00F1450E">
        <w:rPr>
          <w:sz w:val="28"/>
          <w:szCs w:val="28"/>
        </w:rPr>
        <w:t xml:space="preserve"> и навыка саморазвития, у</w:t>
      </w:r>
      <w:r w:rsidRPr="00F1450E">
        <w:rPr>
          <w:color w:val="000000"/>
          <w:sz w:val="28"/>
          <w:szCs w:val="28"/>
        </w:rPr>
        <w:t>мени</w:t>
      </w:r>
      <w:r>
        <w:rPr>
          <w:color w:val="000000"/>
          <w:sz w:val="28"/>
          <w:szCs w:val="28"/>
        </w:rPr>
        <w:t>я</w:t>
      </w:r>
      <w:r w:rsidRPr="00F1450E">
        <w:rPr>
          <w:color w:val="000000"/>
          <w:sz w:val="28"/>
          <w:szCs w:val="28"/>
        </w:rPr>
        <w:t xml:space="preserve"> мобилизовать все свои знания, оценивать собственные силы</w:t>
      </w:r>
      <w:r>
        <w:rPr>
          <w:color w:val="000000"/>
          <w:sz w:val="28"/>
          <w:szCs w:val="28"/>
        </w:rPr>
        <w:t xml:space="preserve">, думать, сопоставлять, </w:t>
      </w:r>
      <w:r w:rsidRPr="00F1450E">
        <w:rPr>
          <w:color w:val="000000"/>
          <w:sz w:val="28"/>
          <w:szCs w:val="28"/>
        </w:rPr>
        <w:t>слушать другого, уважать его мнение</w:t>
      </w:r>
      <w:r>
        <w:rPr>
          <w:sz w:val="28"/>
          <w:szCs w:val="28"/>
        </w:rPr>
        <w:t xml:space="preserve">, расширение </w:t>
      </w:r>
      <w:r w:rsidRPr="00F1450E">
        <w:rPr>
          <w:sz w:val="28"/>
          <w:szCs w:val="28"/>
        </w:rPr>
        <w:t>знани</w:t>
      </w:r>
      <w:r>
        <w:rPr>
          <w:sz w:val="28"/>
          <w:szCs w:val="28"/>
        </w:rPr>
        <w:t>й об</w:t>
      </w:r>
      <w:r w:rsidRPr="00F1450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1450E">
        <w:rPr>
          <w:sz w:val="28"/>
          <w:szCs w:val="28"/>
        </w:rPr>
        <w:t>щихся о сущности религии,</w:t>
      </w:r>
      <w:r>
        <w:rPr>
          <w:sz w:val="28"/>
          <w:szCs w:val="28"/>
        </w:rPr>
        <w:t xml:space="preserve"> уровнях религиозного сознания.</w:t>
      </w:r>
    </w:p>
    <w:p w:rsidR="004762E6" w:rsidRDefault="004762E6" w:rsidP="006F6DF5">
      <w:pPr>
        <w:spacing w:line="360" w:lineRule="auto"/>
        <w:rPr>
          <w:sz w:val="28"/>
          <w:szCs w:val="28"/>
        </w:rPr>
      </w:pPr>
      <w:r w:rsidRPr="004D0868">
        <w:rPr>
          <w:b/>
          <w:bCs/>
          <w:sz w:val="28"/>
          <w:szCs w:val="28"/>
        </w:rPr>
        <w:t>Оборудование:</w:t>
      </w:r>
      <w:r w:rsidRPr="008B3496">
        <w:rPr>
          <w:sz w:val="28"/>
          <w:szCs w:val="28"/>
        </w:rPr>
        <w:t xml:space="preserve"> интерактивная доска, презентация</w:t>
      </w:r>
      <w:r>
        <w:rPr>
          <w:sz w:val="28"/>
          <w:szCs w:val="28"/>
        </w:rPr>
        <w:t>, учебник, рабочая тетрадь.</w:t>
      </w:r>
    </w:p>
    <w:p w:rsidR="004762E6" w:rsidRDefault="004762E6" w:rsidP="006F6DF5">
      <w:pPr>
        <w:spacing w:line="360" w:lineRule="auto"/>
        <w:rPr>
          <w:sz w:val="28"/>
          <w:szCs w:val="28"/>
        </w:rPr>
      </w:pPr>
    </w:p>
    <w:p w:rsidR="004762E6" w:rsidRPr="004D0868" w:rsidRDefault="004762E6" w:rsidP="006F6DF5">
      <w:pPr>
        <w:spacing w:line="360" w:lineRule="auto"/>
        <w:rPr>
          <w:b/>
          <w:bCs/>
          <w:sz w:val="28"/>
          <w:szCs w:val="28"/>
        </w:rPr>
      </w:pPr>
      <w:r w:rsidRPr="004D0868">
        <w:rPr>
          <w:b/>
          <w:bCs/>
          <w:sz w:val="28"/>
          <w:szCs w:val="28"/>
        </w:rPr>
        <w:t>Ход урока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959"/>
        <w:gridCol w:w="11730"/>
      </w:tblGrid>
      <w:tr w:rsidR="004762E6" w:rsidRPr="00BE6773">
        <w:trPr>
          <w:trHeight w:val="423"/>
        </w:trPr>
        <w:tc>
          <w:tcPr>
            <w:tcW w:w="0" w:type="auto"/>
          </w:tcPr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4762E6" w:rsidRPr="00BE6773" w:rsidRDefault="004762E6" w:rsidP="006F6DF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>Этапы работы</w:t>
            </w:r>
          </w:p>
        </w:tc>
        <w:tc>
          <w:tcPr>
            <w:tcW w:w="11730" w:type="dxa"/>
          </w:tcPr>
          <w:p w:rsidR="004762E6" w:rsidRPr="00BE6773" w:rsidRDefault="004762E6" w:rsidP="006F6DF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</w:tr>
      <w:tr w:rsidR="004762E6" w:rsidRPr="00BE6773">
        <w:trPr>
          <w:trHeight w:val="143"/>
        </w:trPr>
        <w:tc>
          <w:tcPr>
            <w:tcW w:w="0" w:type="auto"/>
          </w:tcPr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4762E6" w:rsidRDefault="004762E6" w:rsidP="006F6DF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>Организационный момент</w:t>
            </w:r>
            <w:r>
              <w:rPr>
                <w:b/>
                <w:bCs/>
                <w:sz w:val="28"/>
                <w:szCs w:val="28"/>
              </w:rPr>
              <w:t>. Введение в проблему</w:t>
            </w:r>
          </w:p>
          <w:p w:rsidR="004762E6" w:rsidRPr="004D0868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4D0868">
              <w:rPr>
                <w:sz w:val="28"/>
                <w:szCs w:val="28"/>
              </w:rPr>
              <w:t>(7мин)</w:t>
            </w:r>
          </w:p>
        </w:tc>
        <w:tc>
          <w:tcPr>
            <w:tcW w:w="11730" w:type="dxa"/>
          </w:tcPr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 w:rsidRPr="00BE6773">
              <w:rPr>
                <w:i/>
                <w:iCs/>
                <w:sz w:val="28"/>
                <w:szCs w:val="28"/>
              </w:rPr>
              <w:t xml:space="preserve">создать положительную мотивацию  учащихся на изучение нового материала, эмоциональный настрой на восприятие темы урока. 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УУД: с</w:t>
            </w:r>
            <w:r w:rsidRPr="00BE6773">
              <w:rPr>
                <w:i/>
                <w:iCs/>
                <w:sz w:val="28"/>
                <w:szCs w:val="28"/>
              </w:rPr>
              <w:t>формировать навык слушания, понимания и принятия учебной задачи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8B3496">
              <w:rPr>
                <w:b/>
                <w:bCs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: </w:t>
            </w:r>
            <w:r w:rsidRPr="00BE6773">
              <w:rPr>
                <w:sz w:val="28"/>
                <w:szCs w:val="28"/>
              </w:rPr>
              <w:t>Здравствуйте, ребята. Иисус Христос, когда ходил по земле</w:t>
            </w:r>
            <w:r>
              <w:rPr>
                <w:sz w:val="28"/>
                <w:szCs w:val="28"/>
              </w:rPr>
              <w:t>,</w:t>
            </w:r>
            <w:r w:rsidRPr="00BE6773">
              <w:rPr>
                <w:sz w:val="28"/>
                <w:szCs w:val="28"/>
              </w:rPr>
              <w:t xml:space="preserve"> часто в своих рассказах использовал притчи. Я хотела бы свой урок начать с одной из его притч</w:t>
            </w:r>
            <w:r>
              <w:rPr>
                <w:sz w:val="28"/>
                <w:szCs w:val="28"/>
              </w:rPr>
              <w:t xml:space="preserve"> (П</w:t>
            </w:r>
            <w:r w:rsidRPr="00BE6773">
              <w:rPr>
                <w:sz w:val="28"/>
                <w:szCs w:val="28"/>
              </w:rPr>
              <w:t>риложение №1)</w:t>
            </w:r>
            <w:r>
              <w:rPr>
                <w:sz w:val="28"/>
                <w:szCs w:val="28"/>
              </w:rPr>
              <w:t>.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На стола</w:t>
            </w:r>
            <w:r>
              <w:rPr>
                <w:sz w:val="28"/>
                <w:szCs w:val="28"/>
              </w:rPr>
              <w:t>х у вас лежит рабочая тетрадь. Посмотрите задание №1 (П</w:t>
            </w:r>
            <w:r w:rsidRPr="00BE6773">
              <w:rPr>
                <w:sz w:val="28"/>
                <w:szCs w:val="28"/>
              </w:rPr>
              <w:t>риложение  №2)</w:t>
            </w:r>
            <w:r>
              <w:rPr>
                <w:sz w:val="28"/>
                <w:szCs w:val="28"/>
              </w:rPr>
              <w:t>.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слушав притчу, отметьте в тетради, кто из трёх героев притчи</w:t>
            </w:r>
            <w:r w:rsidRPr="00BE6773">
              <w:rPr>
                <w:sz w:val="28"/>
                <w:szCs w:val="28"/>
              </w:rPr>
              <w:t xml:space="preserve"> оказался </w:t>
            </w:r>
            <w:r>
              <w:rPr>
                <w:sz w:val="28"/>
                <w:szCs w:val="28"/>
              </w:rPr>
              <w:t>ближним «некоторому человеку» (П</w:t>
            </w:r>
            <w:r w:rsidRPr="00BE6773">
              <w:rPr>
                <w:sz w:val="28"/>
                <w:szCs w:val="28"/>
              </w:rPr>
              <w:t>резентация</w:t>
            </w:r>
            <w:r>
              <w:rPr>
                <w:sz w:val="28"/>
                <w:szCs w:val="28"/>
              </w:rPr>
              <w:t>,</w:t>
            </w:r>
            <w:r w:rsidRPr="00BE6773">
              <w:rPr>
                <w:sz w:val="28"/>
                <w:szCs w:val="28"/>
              </w:rPr>
              <w:t xml:space="preserve"> слайд №1)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0"/>
              <w:gridCol w:w="3190"/>
              <w:gridCol w:w="3191"/>
            </w:tblGrid>
            <w:tr w:rsidR="004762E6" w:rsidRPr="00BE6773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E6773">
                    <w:rPr>
                      <w:sz w:val="28"/>
                      <w:szCs w:val="28"/>
                    </w:rPr>
                    <w:t>священник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E6773">
                    <w:rPr>
                      <w:sz w:val="28"/>
                      <w:szCs w:val="28"/>
                    </w:rPr>
                    <w:t>левит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Pr="00BE6773">
                    <w:rPr>
                      <w:sz w:val="28"/>
                      <w:szCs w:val="28"/>
                    </w:rPr>
                    <w:t>амарянин</w:t>
                  </w:r>
                </w:p>
              </w:tc>
            </w:tr>
            <w:tr w:rsidR="004762E6" w:rsidRPr="00BE6773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762E6" w:rsidRPr="00BE6773">
        <w:trPr>
          <w:trHeight w:val="143"/>
        </w:trPr>
        <w:tc>
          <w:tcPr>
            <w:tcW w:w="0" w:type="auto"/>
          </w:tcPr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59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 xml:space="preserve">Актуализация опорных знаний 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(3мин)</w:t>
            </w:r>
          </w:p>
        </w:tc>
        <w:tc>
          <w:tcPr>
            <w:tcW w:w="11730" w:type="dxa"/>
          </w:tcPr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 w:rsidRPr="00BE6773">
              <w:rPr>
                <w:i/>
                <w:iCs/>
                <w:sz w:val="28"/>
                <w:szCs w:val="28"/>
              </w:rPr>
              <w:t>познакомить с понятием «милосердие»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УУД: у</w:t>
            </w:r>
            <w:r w:rsidRPr="00BE6773">
              <w:rPr>
                <w:i/>
                <w:iCs/>
                <w:sz w:val="28"/>
                <w:szCs w:val="28"/>
              </w:rPr>
              <w:t>чить на основан</w:t>
            </w:r>
            <w:proofErr w:type="gramStart"/>
            <w:r w:rsidRPr="00BE6773">
              <w:rPr>
                <w:i/>
                <w:iCs/>
                <w:sz w:val="28"/>
                <w:szCs w:val="28"/>
              </w:rPr>
              <w:t>ии ау</w:t>
            </w:r>
            <w:proofErr w:type="gramEnd"/>
            <w:r w:rsidRPr="00BE6773">
              <w:rPr>
                <w:i/>
                <w:iCs/>
                <w:sz w:val="28"/>
                <w:szCs w:val="28"/>
              </w:rPr>
              <w:t>диоинформации заполнять таблицу, строить ответы в соответствии с предложенным вопросом, самостоятельно формулировать тему урока.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B3496">
              <w:rPr>
                <w:b/>
                <w:bCs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: </w:t>
            </w:r>
            <w:r w:rsidRPr="00BE6773">
              <w:rPr>
                <w:sz w:val="28"/>
                <w:szCs w:val="28"/>
              </w:rPr>
              <w:t>Самым ближним</w:t>
            </w:r>
            <w:r w:rsidRPr="00BE6773">
              <w:rPr>
                <w:i/>
                <w:iCs/>
                <w:sz w:val="28"/>
                <w:szCs w:val="28"/>
              </w:rPr>
              <w:t xml:space="preserve"> «</w:t>
            </w:r>
            <w:r w:rsidRPr="00BE6773">
              <w:rPr>
                <w:sz w:val="28"/>
                <w:szCs w:val="28"/>
              </w:rPr>
              <w:t xml:space="preserve">некоторому человеку» стал самарянин. Почему? </w:t>
            </w:r>
            <w:proofErr w:type="gramStart"/>
            <w:r w:rsidRPr="00937F42">
              <w:rPr>
                <w:i/>
                <w:iCs/>
                <w:sz w:val="28"/>
                <w:szCs w:val="28"/>
              </w:rPr>
              <w:t>(Мы знаем, что самаряне были носителями другой веры.</w:t>
            </w:r>
            <w:proofErr w:type="gramEnd"/>
            <w:r w:rsidRPr="00937F42">
              <w:rPr>
                <w:i/>
                <w:iCs/>
                <w:sz w:val="28"/>
                <w:szCs w:val="28"/>
              </w:rPr>
              <w:t xml:space="preserve"> Иудеи старались с ними не общаться.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iCs/>
                <w:sz w:val="28"/>
                <w:szCs w:val="28"/>
              </w:rPr>
              <w:t>Но для самарянина было неважно, какой он веры).</w:t>
            </w:r>
            <w:proofErr w:type="gramEnd"/>
          </w:p>
          <w:p w:rsidR="004762E6" w:rsidRDefault="004762E6" w:rsidP="006F6DF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8B3496">
              <w:rPr>
                <w:b/>
                <w:bCs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: Продолжите фразу:</w:t>
            </w:r>
            <w:r w:rsidR="009277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</w:t>
            </w:r>
            <w:r w:rsidRPr="00BE6773">
              <w:rPr>
                <w:sz w:val="28"/>
                <w:szCs w:val="28"/>
              </w:rPr>
              <w:t xml:space="preserve">сли самарянин протянул руку помощи, он оказал ему </w:t>
            </w:r>
            <w:r>
              <w:rPr>
                <w:sz w:val="28"/>
                <w:szCs w:val="28"/>
              </w:rPr>
              <w:t>–…» (</w:t>
            </w:r>
            <w:r>
              <w:rPr>
                <w:i/>
                <w:iCs/>
                <w:sz w:val="28"/>
                <w:szCs w:val="28"/>
              </w:rPr>
              <w:t>Он оказал ему - милость).</w:t>
            </w:r>
          </w:p>
          <w:p w:rsidR="004762E6" w:rsidRPr="00417B36" w:rsidRDefault="004762E6" w:rsidP="006F6DF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937F42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37F42">
              <w:rPr>
                <w:sz w:val="28"/>
                <w:szCs w:val="28"/>
              </w:rPr>
              <w:t>Подберите однокоренные слова к слову «милость»</w:t>
            </w:r>
            <w:proofErr w:type="gramStart"/>
            <w:r w:rsidRPr="00937F42">
              <w:rPr>
                <w:sz w:val="28"/>
                <w:szCs w:val="28"/>
              </w:rPr>
              <w:t>.</w:t>
            </w:r>
            <w:r w:rsidRPr="00417B36">
              <w:rPr>
                <w:i/>
                <w:iCs/>
                <w:sz w:val="28"/>
                <w:szCs w:val="28"/>
              </w:rPr>
              <w:t>(</w:t>
            </w:r>
            <w:proofErr w:type="gramEnd"/>
            <w:r>
              <w:rPr>
                <w:i/>
                <w:iCs/>
                <w:sz w:val="28"/>
                <w:szCs w:val="28"/>
              </w:rPr>
              <w:t>М</w:t>
            </w:r>
            <w:r w:rsidRPr="00417B36">
              <w:rPr>
                <w:i/>
                <w:iCs/>
                <w:sz w:val="28"/>
                <w:szCs w:val="28"/>
              </w:rPr>
              <w:t xml:space="preserve">илосердие, милостивый, милый) 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8B3496">
              <w:rPr>
                <w:b/>
                <w:bCs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: Опираясь на предшествующую работу, попробуйте сформулировать</w:t>
            </w:r>
            <w:r w:rsidRPr="00BE6773">
              <w:rPr>
                <w:sz w:val="28"/>
                <w:szCs w:val="28"/>
              </w:rPr>
              <w:t xml:space="preserve"> тему нашего занятия. </w:t>
            </w:r>
            <w:proofErr w:type="gramStart"/>
            <w:r>
              <w:rPr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Тема нашего занятия: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iCs/>
                <w:sz w:val="28"/>
                <w:szCs w:val="28"/>
              </w:rPr>
              <w:t>Милосердие</w:t>
            </w:r>
            <w:r>
              <w:rPr>
                <w:sz w:val="28"/>
                <w:szCs w:val="28"/>
              </w:rPr>
              <w:t>).</w:t>
            </w:r>
            <w:proofErr w:type="gramEnd"/>
            <w:r>
              <w:rPr>
                <w:sz w:val="28"/>
                <w:szCs w:val="28"/>
              </w:rPr>
              <w:t xml:space="preserve"> (Схема на доске, шаг № 1;</w:t>
            </w:r>
            <w:r w:rsidRPr="00BE6773">
              <w:rPr>
                <w:sz w:val="28"/>
                <w:szCs w:val="28"/>
              </w:rPr>
              <w:t xml:space="preserve"> презентация, слайд №2)</w:t>
            </w:r>
            <w:r>
              <w:rPr>
                <w:sz w:val="28"/>
                <w:szCs w:val="28"/>
              </w:rPr>
              <w:t>.</w:t>
            </w:r>
          </w:p>
        </w:tc>
      </w:tr>
      <w:tr w:rsidR="004762E6" w:rsidRPr="00BE6773">
        <w:trPr>
          <w:trHeight w:val="709"/>
        </w:trPr>
        <w:tc>
          <w:tcPr>
            <w:tcW w:w="0" w:type="auto"/>
          </w:tcPr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>Изучение нового материала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(25мин)</w:t>
            </w:r>
          </w:p>
        </w:tc>
        <w:tc>
          <w:tcPr>
            <w:tcW w:w="11730" w:type="dxa"/>
          </w:tcPr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 w:rsidRPr="00BE6773">
              <w:rPr>
                <w:i/>
                <w:iCs/>
                <w:sz w:val="28"/>
                <w:szCs w:val="28"/>
              </w:rPr>
              <w:t>раскрыть понятие слова «милосердие», показать на основе притч,  каким бывает милосердие и всегда ли оно приносит пользу.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i/>
                <w:iCs/>
                <w:sz w:val="28"/>
                <w:szCs w:val="28"/>
              </w:rPr>
              <w:t>УУД: совершенствование умения работать с разными источниками информации, делать выводы на основе предложенных заданий, фиксировать учебный материал в виде опорной схемы.</w:t>
            </w:r>
          </w:p>
          <w:p w:rsidR="004762E6" w:rsidRPr="00816997" w:rsidRDefault="004762E6" w:rsidP="006F6DF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8B3496">
              <w:rPr>
                <w:b/>
                <w:bCs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: </w:t>
            </w:r>
            <w:r w:rsidRPr="00273737">
              <w:rPr>
                <w:sz w:val="28"/>
                <w:szCs w:val="28"/>
              </w:rPr>
              <w:t xml:space="preserve">В вопросах веры и надежды люди расходятся, но все человечество едино в милосердии. (Александр </w:t>
            </w:r>
            <w:proofErr w:type="spellStart"/>
            <w:r w:rsidRPr="00273737">
              <w:rPr>
                <w:sz w:val="28"/>
                <w:szCs w:val="28"/>
              </w:rPr>
              <w:t>Поуп</w:t>
            </w:r>
            <w:proofErr w:type="spellEnd"/>
            <w:r w:rsidRPr="00273737"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</w:rPr>
              <w:t xml:space="preserve"> </w:t>
            </w:r>
            <w:r w:rsidRPr="0081699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Презентация, </w:t>
            </w:r>
            <w:r w:rsidRPr="00816997">
              <w:rPr>
                <w:sz w:val="28"/>
                <w:szCs w:val="28"/>
              </w:rPr>
              <w:t>слайд №3)</w:t>
            </w:r>
            <w:r>
              <w:rPr>
                <w:i/>
                <w:i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Скажите,</w:t>
            </w:r>
            <w:r w:rsidRPr="00BE6773">
              <w:rPr>
                <w:sz w:val="28"/>
                <w:szCs w:val="28"/>
              </w:rPr>
              <w:t xml:space="preserve"> что, по-вашему,  является милосердием. За</w:t>
            </w:r>
            <w:r>
              <w:rPr>
                <w:sz w:val="28"/>
                <w:szCs w:val="28"/>
              </w:rPr>
              <w:t xml:space="preserve">пишите свои мысли в тетрадь  </w:t>
            </w:r>
            <w:r w:rsidRPr="00816997">
              <w:rPr>
                <w:i/>
                <w:iCs/>
                <w:sz w:val="28"/>
                <w:szCs w:val="28"/>
              </w:rPr>
              <w:t>(Дети записывают ответ в рабочую тетрадь</w:t>
            </w:r>
            <w:r>
              <w:rPr>
                <w:i/>
                <w:iCs/>
                <w:sz w:val="28"/>
                <w:szCs w:val="28"/>
              </w:rPr>
              <w:t xml:space="preserve"> и озвучивают).</w:t>
            </w:r>
          </w:p>
          <w:p w:rsidR="004762E6" w:rsidRDefault="004762E6" w:rsidP="006F6DF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lastRenderedPageBreak/>
              <w:t>Учитель:</w:t>
            </w:r>
            <w:r w:rsidRPr="00BE6773">
              <w:rPr>
                <w:sz w:val="28"/>
                <w:szCs w:val="28"/>
              </w:rPr>
              <w:t xml:space="preserve"> Давайте сравним</w:t>
            </w:r>
            <w:r>
              <w:rPr>
                <w:sz w:val="28"/>
                <w:szCs w:val="28"/>
              </w:rPr>
              <w:t xml:space="preserve"> ваши определения и определения слова «милосердие», данные в разных словарях. </w:t>
            </w:r>
            <w:r w:rsidRPr="00816997">
              <w:rPr>
                <w:i/>
                <w:iCs/>
                <w:sz w:val="28"/>
                <w:szCs w:val="28"/>
              </w:rPr>
              <w:t>(Дети работают в группах, у каждой группы свой словарь</w:t>
            </w:r>
            <w:r>
              <w:rPr>
                <w:i/>
                <w:iCs/>
                <w:sz w:val="28"/>
                <w:szCs w:val="28"/>
              </w:rPr>
              <w:t xml:space="preserve">: толковый словарь русского языка В.И. </w:t>
            </w:r>
            <w:r w:rsidRPr="00816997">
              <w:rPr>
                <w:i/>
                <w:iCs/>
                <w:sz w:val="28"/>
                <w:szCs w:val="28"/>
              </w:rPr>
              <w:t>Даля,</w:t>
            </w:r>
            <w:r>
              <w:rPr>
                <w:i/>
                <w:iCs/>
                <w:sz w:val="28"/>
                <w:szCs w:val="28"/>
              </w:rPr>
              <w:t xml:space="preserve"> словарь русского языка С.И.</w:t>
            </w:r>
            <w:r w:rsidRPr="00816997">
              <w:rPr>
                <w:i/>
                <w:iCs/>
                <w:sz w:val="28"/>
                <w:szCs w:val="28"/>
              </w:rPr>
              <w:t xml:space="preserve"> Ожегова, этимологический</w:t>
            </w:r>
            <w:r>
              <w:rPr>
                <w:i/>
                <w:iCs/>
                <w:sz w:val="28"/>
                <w:szCs w:val="28"/>
              </w:rPr>
              <w:t xml:space="preserve"> словарь русского языка</w:t>
            </w:r>
            <w:r w:rsidRPr="00816997">
              <w:rPr>
                <w:i/>
                <w:iCs/>
                <w:sz w:val="28"/>
                <w:szCs w:val="28"/>
              </w:rPr>
              <w:t>, православная энциклопедия).</w:t>
            </w:r>
          </w:p>
          <w:p w:rsidR="004762E6" w:rsidRPr="00FC6115" w:rsidRDefault="004762E6" w:rsidP="006F6DF5">
            <w:pPr>
              <w:spacing w:line="360" w:lineRule="auto"/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 xml:space="preserve">Сформулируйте вывод. </w:t>
            </w:r>
            <w:r w:rsidRPr="00816997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Слово «м</w:t>
            </w:r>
            <w:r w:rsidRPr="00816997">
              <w:rPr>
                <w:i/>
                <w:iCs/>
                <w:sz w:val="28"/>
                <w:szCs w:val="28"/>
              </w:rPr>
              <w:t>илосердие</w:t>
            </w:r>
            <w:r>
              <w:rPr>
                <w:i/>
                <w:iCs/>
                <w:sz w:val="28"/>
                <w:szCs w:val="28"/>
              </w:rPr>
              <w:t>»</w:t>
            </w:r>
            <w:r w:rsidRPr="00816997">
              <w:rPr>
                <w:i/>
                <w:iCs/>
                <w:sz w:val="28"/>
                <w:szCs w:val="28"/>
              </w:rPr>
              <w:t xml:space="preserve">  было заимствовано из старославянского языка и означает</w:t>
            </w:r>
            <w:r w:rsidR="0092770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«уметь  сочувствовать тому, кто нуждается в помощи и быть  готовым </w:t>
            </w:r>
            <w:r w:rsidRPr="00816997">
              <w:rPr>
                <w:i/>
                <w:iCs/>
                <w:sz w:val="28"/>
                <w:szCs w:val="28"/>
              </w:rPr>
              <w:t xml:space="preserve"> помочь или простить кого-нибуд</w:t>
            </w:r>
            <w:r>
              <w:rPr>
                <w:i/>
                <w:iCs/>
                <w:sz w:val="28"/>
                <w:szCs w:val="28"/>
              </w:rPr>
              <w:t>ь из сострадания, человеколюбия»).</w:t>
            </w:r>
          </w:p>
          <w:p w:rsidR="004762E6" w:rsidRPr="006F6DF5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Скажите, какое чувство зарождается у человека, когда он решает оказать помощь? </w:t>
            </w:r>
            <w:r w:rsidRPr="006E17EB">
              <w:rPr>
                <w:i/>
                <w:iCs/>
                <w:sz w:val="28"/>
                <w:szCs w:val="28"/>
              </w:rPr>
              <w:t xml:space="preserve">(Человек сначала </w:t>
            </w:r>
            <w:r w:rsidRPr="006E17EB">
              <w:rPr>
                <w:b/>
                <w:bCs/>
                <w:i/>
                <w:iCs/>
                <w:sz w:val="28"/>
                <w:szCs w:val="28"/>
                <w:u w:val="single"/>
              </w:rPr>
              <w:t>сочувствует</w:t>
            </w:r>
            <w:proofErr w:type="gramStart"/>
            <w:r w:rsidRPr="006E17E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,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а потом решает:</w:t>
            </w:r>
            <w:r w:rsidRPr="006E17EB">
              <w:rPr>
                <w:i/>
                <w:iCs/>
                <w:sz w:val="28"/>
                <w:szCs w:val="28"/>
              </w:rPr>
              <w:t xml:space="preserve"> проявить чувство милосердия или нет</w:t>
            </w:r>
            <w:r w:rsidRPr="006F6DF5">
              <w:rPr>
                <w:sz w:val="28"/>
                <w:szCs w:val="28"/>
              </w:rPr>
              <w:t>.(Схема на доске, шаг № 2).</w:t>
            </w:r>
          </w:p>
          <w:p w:rsidR="004762E6" w:rsidRPr="006F6DF5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>А как вы думаете, от чего зависит</w:t>
            </w:r>
            <w:r>
              <w:rPr>
                <w:sz w:val="28"/>
                <w:szCs w:val="28"/>
              </w:rPr>
              <w:t>:</w:t>
            </w:r>
            <w:r w:rsidRPr="00BE6773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</w:rPr>
              <w:t xml:space="preserve">явит человек милосердие или нет? </w:t>
            </w:r>
            <w:proofErr w:type="gramStart"/>
            <w:r w:rsidRPr="006E17EB">
              <w:rPr>
                <w:i/>
                <w:iCs/>
                <w:sz w:val="28"/>
                <w:szCs w:val="28"/>
              </w:rPr>
              <w:t xml:space="preserve">(Это зависит от того, есть ли у человека </w:t>
            </w:r>
            <w:r w:rsidRPr="006E17E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совесть </w:t>
            </w:r>
            <w:r w:rsidRPr="006F6DF5">
              <w:rPr>
                <w:sz w:val="28"/>
                <w:szCs w:val="28"/>
              </w:rPr>
              <w:t>(Схема на доске, шаг № 3).</w:t>
            </w:r>
            <w:proofErr w:type="gramEnd"/>
          </w:p>
          <w:p w:rsidR="004762E6" w:rsidRPr="00816997" w:rsidRDefault="004762E6" w:rsidP="006F6DF5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 xml:space="preserve">Что такое совесть? </w:t>
            </w:r>
            <w:r w:rsidRPr="00816997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С</w:t>
            </w:r>
            <w:r w:rsidRPr="00816997">
              <w:rPr>
                <w:i/>
                <w:iCs/>
                <w:sz w:val="28"/>
                <w:szCs w:val="28"/>
              </w:rPr>
              <w:t>ов</w:t>
            </w:r>
            <w:r>
              <w:rPr>
                <w:i/>
                <w:iCs/>
                <w:sz w:val="28"/>
                <w:szCs w:val="28"/>
              </w:rPr>
              <w:t>есть – это наш внутренний голос</w:t>
            </w:r>
            <w:r w:rsidRPr="00816997">
              <w:rPr>
                <w:i/>
                <w:iCs/>
                <w:sz w:val="28"/>
                <w:szCs w:val="28"/>
              </w:rPr>
              <w:t>)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  <w:p w:rsidR="004762E6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>Я  предлагаю вам прослушать еще одну притчу, ко</w:t>
            </w:r>
            <w:r>
              <w:rPr>
                <w:sz w:val="28"/>
                <w:szCs w:val="28"/>
              </w:rPr>
              <w:t>торую исполняет Светлана Копылова,  и ответить на вопросы в рабочей тетради</w:t>
            </w:r>
            <w:r w:rsidRPr="00BE6773">
              <w:rPr>
                <w:sz w:val="28"/>
                <w:szCs w:val="28"/>
              </w:rPr>
              <w:t>. (</w:t>
            </w:r>
            <w:r w:rsidRPr="006F6DF5">
              <w:rPr>
                <w:i/>
                <w:iCs/>
                <w:sz w:val="28"/>
                <w:szCs w:val="28"/>
              </w:rPr>
              <w:t>Звучит аудиозапись, дети после прослушивания, заполняют таблицу</w:t>
            </w:r>
            <w:r>
              <w:rPr>
                <w:i/>
                <w:iCs/>
                <w:sz w:val="28"/>
                <w:szCs w:val="28"/>
              </w:rPr>
              <w:t xml:space="preserve"> № 3в рабочей тетради,</w:t>
            </w:r>
            <w:r w:rsidRPr="006F6DF5">
              <w:rPr>
                <w:i/>
                <w:iCs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.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05"/>
              <w:gridCol w:w="8396"/>
            </w:tblGrid>
            <w:tr w:rsidR="004762E6" w:rsidRPr="00BE6773">
              <w:tc>
                <w:tcPr>
                  <w:tcW w:w="3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9039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Кто герои притчи. В чем особенность их характера</w:t>
                  </w:r>
                </w:p>
              </w:tc>
              <w:tc>
                <w:tcPr>
                  <w:tcW w:w="1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90392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550710">
                    <w:rPr>
                      <w:i/>
                      <w:iCs/>
                      <w:sz w:val="28"/>
                      <w:szCs w:val="28"/>
                    </w:rPr>
                    <w:t xml:space="preserve">Герои притчи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– два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тяжело больных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человека</w:t>
                  </w:r>
                  <w:r w:rsidRPr="00550710">
                    <w:rPr>
                      <w:i/>
                      <w:iCs/>
                      <w:sz w:val="28"/>
                      <w:szCs w:val="28"/>
                    </w:rPr>
                    <w:t>, которые находятс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я в больнице.</w:t>
                  </w:r>
                  <w:r w:rsidRPr="00550710">
                    <w:rPr>
                      <w:i/>
                      <w:iCs/>
                      <w:sz w:val="28"/>
                      <w:szCs w:val="28"/>
                    </w:rPr>
                    <w:t xml:space="preserve"> Один больной оказался завистливым, а второй милосердным.</w:t>
                  </w:r>
                </w:p>
              </w:tc>
            </w:tr>
            <w:tr w:rsidR="004762E6" w:rsidRPr="00BE6773">
              <w:tc>
                <w:tcPr>
                  <w:tcW w:w="3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BE6773">
                    <w:rPr>
                      <w:sz w:val="28"/>
                      <w:szCs w:val="28"/>
                    </w:rPr>
                    <w:t>.Чему учит притча?</w:t>
                  </w:r>
                </w:p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62E6" w:rsidRPr="00BE6773" w:rsidRDefault="004762E6" w:rsidP="006F6DF5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lastRenderedPageBreak/>
                    <w:t xml:space="preserve">Эта притча учит нас </w:t>
                  </w:r>
                  <w:r w:rsidRPr="00DD026C">
                    <w:rPr>
                      <w:i/>
                      <w:iCs/>
                      <w:sz w:val="28"/>
                      <w:szCs w:val="28"/>
                    </w:rPr>
                    <w:t xml:space="preserve"> быть добрыми, внимательными к о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кружающим.  Нельзя завидовать. Е</w:t>
                  </w:r>
                  <w:r w:rsidRPr="00DD026C">
                    <w:rPr>
                      <w:i/>
                      <w:iCs/>
                      <w:sz w:val="28"/>
                      <w:szCs w:val="28"/>
                    </w:rPr>
                    <w:t xml:space="preserve">сли  можешь оказать помощь </w:t>
                  </w:r>
                  <w:r w:rsidRPr="00DD026C">
                    <w:rPr>
                      <w:i/>
                      <w:iCs/>
                      <w:sz w:val="28"/>
                      <w:szCs w:val="28"/>
                    </w:rPr>
                    <w:lastRenderedPageBreak/>
                    <w:t xml:space="preserve">человеку, то обязательно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нужно ему помочь</w:t>
                  </w:r>
                  <w:r w:rsidRPr="00DD026C">
                    <w:rPr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lastRenderedPageBreak/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>Давайте порассуждаем</w:t>
            </w:r>
            <w:r>
              <w:rPr>
                <w:sz w:val="28"/>
                <w:szCs w:val="28"/>
              </w:rPr>
              <w:t>: м</w:t>
            </w:r>
            <w:r w:rsidRPr="00BE6773">
              <w:rPr>
                <w:sz w:val="28"/>
                <w:szCs w:val="28"/>
              </w:rPr>
              <w:t>ожно ли научиться милосердию? Надо ли учиться милосердию?</w:t>
            </w:r>
            <w:r>
              <w:rPr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 xml:space="preserve">Как стать милосердным? </w:t>
            </w:r>
          </w:p>
          <w:p w:rsidR="004762E6" w:rsidRPr="00DD026C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>
              <w:rPr>
                <w:i/>
                <w:iCs/>
                <w:sz w:val="28"/>
                <w:szCs w:val="28"/>
              </w:rPr>
              <w:t>(-Я считаю, что нужно учиться милосердию.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Например, с помощью чтения </w:t>
            </w:r>
            <w:r w:rsidRPr="00DD026C">
              <w:rPr>
                <w:i/>
                <w:iCs/>
                <w:sz w:val="28"/>
                <w:szCs w:val="28"/>
              </w:rPr>
              <w:t>религиозной литературы. Это справедливо по отношению к любой религии, ведь он</w:t>
            </w:r>
            <w:r>
              <w:rPr>
                <w:i/>
                <w:iCs/>
                <w:sz w:val="28"/>
                <w:szCs w:val="28"/>
              </w:rPr>
              <w:t>а</w:t>
            </w:r>
            <w:r w:rsidRPr="00DD026C">
              <w:rPr>
                <w:i/>
                <w:iCs/>
                <w:sz w:val="28"/>
                <w:szCs w:val="28"/>
              </w:rPr>
              <w:t xml:space="preserve">  учит милосердию.</w:t>
            </w:r>
          </w:p>
          <w:p w:rsidR="004762E6" w:rsidRPr="00DD026C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-Милосердию можно учиться и надо учиться. Мы можем участвовать</w:t>
            </w:r>
            <w:r w:rsidRPr="00DD026C">
              <w:rPr>
                <w:i/>
                <w:iCs/>
                <w:sz w:val="28"/>
                <w:szCs w:val="28"/>
              </w:rPr>
              <w:t xml:space="preserve"> в благотворительных акциях. Действенное милосердие легче проникает в душу и закрепляется в ней.</w:t>
            </w:r>
          </w:p>
          <w:p w:rsidR="004762E6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-Я думаю, что милосердию можно научиться  при помощи отказа от осуждения кого-либо.</w:t>
            </w:r>
          </w:p>
          <w:p w:rsidR="004762E6" w:rsidRPr="00DD026C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Необходимо быть</w:t>
            </w:r>
            <w:r w:rsidRPr="00DD026C">
              <w:rPr>
                <w:i/>
                <w:iCs/>
                <w:sz w:val="28"/>
                <w:szCs w:val="28"/>
              </w:rPr>
              <w:t xml:space="preserve"> чутким</w:t>
            </w:r>
            <w:r>
              <w:rPr>
                <w:i/>
                <w:iCs/>
                <w:sz w:val="28"/>
                <w:szCs w:val="28"/>
              </w:rPr>
              <w:t>,</w:t>
            </w:r>
            <w:r w:rsidRPr="00DD026C">
              <w:rPr>
                <w:i/>
                <w:iCs/>
                <w:sz w:val="28"/>
                <w:szCs w:val="28"/>
              </w:rPr>
              <w:t xml:space="preserve">  внимательным к окружающему миру. Только тот, кто способен «расслышать» чувства другого человека</w:t>
            </w:r>
            <w:r>
              <w:rPr>
                <w:i/>
                <w:iCs/>
                <w:sz w:val="28"/>
                <w:szCs w:val="28"/>
              </w:rPr>
              <w:t>,</w:t>
            </w:r>
            <w:r w:rsidRPr="00DD026C">
              <w:rPr>
                <w:i/>
                <w:iCs/>
                <w:sz w:val="28"/>
                <w:szCs w:val="28"/>
              </w:rPr>
              <w:t xml:space="preserve"> может быть по-настоящему милосердным.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>
              <w:rPr>
                <w:i/>
                <w:iCs/>
                <w:sz w:val="28"/>
                <w:szCs w:val="28"/>
              </w:rPr>
              <w:t>-Я думаю, что милосердию можно научиться, подавая милостыню.)</w:t>
            </w:r>
            <w:proofErr w:type="gramEnd"/>
          </w:p>
          <w:p w:rsidR="004762E6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числу милосердных поступков вы отнесли «милостыню». (П</w:t>
            </w:r>
            <w:r w:rsidRPr="00BE677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иложение № 3, на доску вывешиваю</w:t>
            </w:r>
            <w:r w:rsidRPr="00BE6773">
              <w:rPr>
                <w:sz w:val="28"/>
                <w:szCs w:val="28"/>
              </w:rPr>
              <w:t>тся две картинки, схема на доске, шаг № 4)</w:t>
            </w:r>
          </w:p>
          <w:p w:rsidR="004762E6" w:rsidRPr="007F169D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Как вы считаете, кто больше получает добра: просящий или дающий? </w:t>
            </w:r>
            <w:r>
              <w:rPr>
                <w:i/>
                <w:iCs/>
                <w:sz w:val="28"/>
                <w:szCs w:val="28"/>
              </w:rPr>
              <w:t>(Я считаю, ч</w:t>
            </w:r>
            <w:r w:rsidRPr="007F169D">
              <w:rPr>
                <w:i/>
                <w:iCs/>
                <w:sz w:val="28"/>
                <w:szCs w:val="28"/>
              </w:rPr>
              <w:t>то больше добра получит тот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 w:rsidRPr="007F169D">
              <w:rPr>
                <w:i/>
                <w:iCs/>
                <w:sz w:val="28"/>
                <w:szCs w:val="28"/>
              </w:rPr>
              <w:t>кто подает милостыню).</w:t>
            </w:r>
          </w:p>
          <w:p w:rsidR="004762E6" w:rsidRPr="00A242FF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</w:t>
            </w:r>
            <w:r w:rsidRPr="007F169D">
              <w:rPr>
                <w:sz w:val="28"/>
                <w:szCs w:val="28"/>
              </w:rPr>
              <w:t>бы проверить ваши предположения, обратимся к тексту учебника.</w:t>
            </w:r>
            <w:r>
              <w:rPr>
                <w:sz w:val="28"/>
                <w:szCs w:val="28"/>
              </w:rPr>
              <w:t xml:space="preserve"> Ч</w:t>
            </w:r>
            <w:r w:rsidRPr="00BE6773">
              <w:rPr>
                <w:sz w:val="28"/>
                <w:szCs w:val="28"/>
              </w:rPr>
              <w:t xml:space="preserve">то говорит нам о милостыне святитель Дорофей? Что говорит нам о </w:t>
            </w:r>
            <w:r>
              <w:rPr>
                <w:sz w:val="28"/>
                <w:szCs w:val="28"/>
              </w:rPr>
              <w:t>милостыне историк Ключевский? (С</w:t>
            </w:r>
            <w:r w:rsidRPr="00BE6773">
              <w:rPr>
                <w:sz w:val="28"/>
                <w:szCs w:val="28"/>
              </w:rPr>
              <w:t>хема на доске, шаг № 5</w:t>
            </w:r>
            <w:r>
              <w:rPr>
                <w:sz w:val="28"/>
                <w:szCs w:val="28"/>
              </w:rPr>
              <w:t>, 6</w:t>
            </w:r>
            <w:r w:rsidRPr="00BE6773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</w:t>
            </w:r>
            <w:r w:rsidRPr="00E936ED">
              <w:rPr>
                <w:i/>
                <w:iCs/>
                <w:sz w:val="28"/>
                <w:szCs w:val="28"/>
              </w:rPr>
              <w:t>Дети зачитывают цитаты из учебник</w:t>
            </w:r>
            <w:r>
              <w:rPr>
                <w:i/>
                <w:iCs/>
                <w:sz w:val="28"/>
                <w:szCs w:val="28"/>
              </w:rPr>
              <w:t>а: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</w:t>
            </w:r>
            <w:r w:rsidRPr="00A242FF">
              <w:rPr>
                <w:i/>
                <w:iCs/>
                <w:sz w:val="28"/>
                <w:szCs w:val="28"/>
              </w:rPr>
              <w:t xml:space="preserve">воря добро, ты делаешь добро,  прежде </w:t>
            </w:r>
            <w:proofErr w:type="gramStart"/>
            <w:r w:rsidRPr="00A242FF">
              <w:rPr>
                <w:i/>
                <w:iCs/>
                <w:sz w:val="28"/>
                <w:szCs w:val="28"/>
              </w:rPr>
              <w:t>всег</w:t>
            </w:r>
            <w:r>
              <w:rPr>
                <w:i/>
                <w:iCs/>
                <w:sz w:val="28"/>
                <w:szCs w:val="28"/>
              </w:rPr>
              <w:t>о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A242FF">
              <w:rPr>
                <w:i/>
                <w:iCs/>
                <w:sz w:val="28"/>
                <w:szCs w:val="28"/>
              </w:rPr>
              <w:t xml:space="preserve"> самому себе</w:t>
            </w:r>
            <w:r>
              <w:rPr>
                <w:i/>
                <w:iCs/>
                <w:sz w:val="28"/>
                <w:szCs w:val="28"/>
              </w:rPr>
              <w:t>»</w:t>
            </w:r>
            <w:r w:rsidRPr="00A242FF">
              <w:rPr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Можно ли за милосердные дела</w:t>
            </w:r>
            <w:r w:rsidRPr="00BE6773">
              <w:rPr>
                <w:sz w:val="28"/>
                <w:szCs w:val="28"/>
              </w:rPr>
              <w:t xml:space="preserve"> брать плату? </w:t>
            </w:r>
            <w:r w:rsidRPr="003176EE">
              <w:rPr>
                <w:i/>
                <w:iCs/>
                <w:sz w:val="28"/>
                <w:szCs w:val="28"/>
              </w:rPr>
              <w:t>(Совершая добрые поступки, плату брать не нужно)</w:t>
            </w:r>
          </w:p>
        </w:tc>
      </w:tr>
      <w:tr w:rsidR="004762E6" w:rsidRPr="00BE6773">
        <w:trPr>
          <w:trHeight w:val="820"/>
        </w:trPr>
        <w:tc>
          <w:tcPr>
            <w:tcW w:w="0" w:type="auto"/>
          </w:tcPr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959" w:type="dxa"/>
          </w:tcPr>
          <w:p w:rsidR="004762E6" w:rsidRPr="00BE6773" w:rsidRDefault="004762E6" w:rsidP="006F6DF5">
            <w:pPr>
              <w:tabs>
                <w:tab w:val="left" w:pos="516"/>
                <w:tab w:val="left" w:pos="2568"/>
              </w:tabs>
              <w:spacing w:line="360" w:lineRule="auto"/>
              <w:rPr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>Закрепление учебного материала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(7мин)</w:t>
            </w:r>
          </w:p>
        </w:tc>
        <w:tc>
          <w:tcPr>
            <w:tcW w:w="11730" w:type="dxa"/>
          </w:tcPr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 w:rsidRPr="00BE6773">
              <w:rPr>
                <w:i/>
                <w:iCs/>
                <w:sz w:val="28"/>
                <w:szCs w:val="28"/>
              </w:rPr>
              <w:t>сформировать у учащихся навык милосердного поведения</w:t>
            </w:r>
          </w:p>
          <w:p w:rsidR="004762E6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УУД: </w:t>
            </w:r>
            <w:r w:rsidRPr="00BE6773">
              <w:rPr>
                <w:i/>
                <w:iCs/>
                <w:sz w:val="28"/>
                <w:szCs w:val="28"/>
              </w:rPr>
              <w:t>воспитание толерантного отношения к окружающим,</w:t>
            </w:r>
            <w:r>
              <w:rPr>
                <w:i/>
                <w:iCs/>
                <w:sz w:val="28"/>
                <w:szCs w:val="28"/>
              </w:rPr>
              <w:t xml:space="preserve"> формирование навыка осознанного</w:t>
            </w:r>
            <w:r w:rsidRPr="00BE6773">
              <w:rPr>
                <w:i/>
                <w:iCs/>
                <w:sz w:val="28"/>
                <w:szCs w:val="28"/>
              </w:rPr>
              <w:t xml:space="preserve"> выбор</w:t>
            </w:r>
            <w:r>
              <w:rPr>
                <w:i/>
                <w:iCs/>
                <w:sz w:val="28"/>
                <w:szCs w:val="28"/>
              </w:rPr>
              <w:t>а</w:t>
            </w:r>
            <w:r w:rsidRPr="00BE6773">
              <w:rPr>
                <w:i/>
                <w:iCs/>
                <w:sz w:val="28"/>
                <w:szCs w:val="28"/>
              </w:rPr>
              <w:t xml:space="preserve"> с учетом морально-волевых качеств.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BE6773">
              <w:rPr>
                <w:b/>
                <w:bCs/>
                <w:i/>
                <w:iCs/>
                <w:color w:val="333333"/>
                <w:sz w:val="28"/>
                <w:szCs w:val="28"/>
                <w:u w:val="single"/>
              </w:rPr>
              <w:t xml:space="preserve"> Проблемная ситуация</w:t>
            </w:r>
            <w:r w:rsidRPr="00BE6773">
              <w:rPr>
                <w:color w:val="333333"/>
                <w:sz w:val="28"/>
                <w:szCs w:val="28"/>
              </w:rPr>
              <w:t>.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sz w:val="28"/>
                <w:szCs w:val="28"/>
              </w:rPr>
              <w:t xml:space="preserve"> Я хотела бы обратить ваше внимание еще на одну притчу. (П</w:t>
            </w:r>
            <w:r w:rsidRPr="00BE6773">
              <w:rPr>
                <w:sz w:val="28"/>
                <w:szCs w:val="28"/>
              </w:rPr>
              <w:t>резентация</w:t>
            </w:r>
            <w:r>
              <w:rPr>
                <w:sz w:val="28"/>
                <w:szCs w:val="28"/>
              </w:rPr>
              <w:t>, слайды № 4-11</w:t>
            </w:r>
            <w:r w:rsidRPr="00BE677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. </w:t>
            </w:r>
            <w:r w:rsidRPr="00BE6773">
              <w:rPr>
                <w:sz w:val="28"/>
                <w:szCs w:val="28"/>
              </w:rPr>
              <w:t>Проанализируйте произошедшее.</w:t>
            </w:r>
            <w:r>
              <w:rPr>
                <w:sz w:val="28"/>
                <w:szCs w:val="28"/>
              </w:rPr>
              <w:t xml:space="preserve"> Подумайте, как </w:t>
            </w:r>
            <w:r w:rsidRPr="00BE6773">
              <w:rPr>
                <w:sz w:val="28"/>
                <w:szCs w:val="28"/>
              </w:rPr>
              <w:t xml:space="preserve"> эта притча </w:t>
            </w:r>
            <w:r>
              <w:rPr>
                <w:sz w:val="28"/>
                <w:szCs w:val="28"/>
              </w:rPr>
              <w:t>связана с темой урока</w:t>
            </w:r>
            <w:r w:rsidRPr="00BE6773">
              <w:rPr>
                <w:sz w:val="28"/>
                <w:szCs w:val="28"/>
              </w:rPr>
              <w:t>, ведь она останавливает человека в его порыве сделать доброе дело?</w:t>
            </w:r>
            <w:r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i/>
                <w:iCs/>
                <w:sz w:val="28"/>
                <w:szCs w:val="28"/>
              </w:rPr>
              <w:t>Преждечем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DD026C">
              <w:rPr>
                <w:i/>
                <w:iCs/>
                <w:sz w:val="28"/>
                <w:szCs w:val="28"/>
              </w:rPr>
              <w:t>что-то сделать, надо хорошо подумать, а не нанесет  ли этот поступок вред</w:t>
            </w:r>
            <w:r>
              <w:rPr>
                <w:i/>
                <w:iCs/>
                <w:sz w:val="28"/>
                <w:szCs w:val="28"/>
              </w:rPr>
              <w:t>а).</w:t>
            </w:r>
          </w:p>
          <w:p w:rsidR="004762E6" w:rsidRPr="003E68C4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>Какие пословицы вы може</w:t>
            </w:r>
            <w:r>
              <w:rPr>
                <w:sz w:val="28"/>
                <w:szCs w:val="28"/>
              </w:rPr>
              <w:t xml:space="preserve">те подобрать к последней притче? </w:t>
            </w:r>
            <w:proofErr w:type="gramStart"/>
            <w:r>
              <w:rPr>
                <w:i/>
                <w:iCs/>
                <w:sz w:val="28"/>
                <w:szCs w:val="28"/>
              </w:rPr>
              <w:t>(Семь раз от</w:t>
            </w:r>
            <w:r w:rsidRPr="003176EE">
              <w:rPr>
                <w:i/>
                <w:iCs/>
                <w:sz w:val="28"/>
                <w:szCs w:val="28"/>
              </w:rPr>
              <w:t>мерь</w:t>
            </w:r>
            <w:r>
              <w:rPr>
                <w:i/>
                <w:iCs/>
                <w:sz w:val="28"/>
                <w:szCs w:val="28"/>
              </w:rPr>
              <w:t xml:space="preserve"> - </w:t>
            </w:r>
            <w:r w:rsidRPr="003176EE">
              <w:rPr>
                <w:i/>
                <w:iCs/>
                <w:sz w:val="28"/>
                <w:szCs w:val="28"/>
              </w:rPr>
              <w:t xml:space="preserve"> один раз отрежь</w:t>
            </w:r>
            <w:r>
              <w:rPr>
                <w:i/>
                <w:iCs/>
                <w:sz w:val="28"/>
                <w:szCs w:val="28"/>
              </w:rPr>
              <w:t>.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 Сначала подумай - потом говори. Поспешишь -  людей насмешишь. </w:t>
            </w:r>
            <w:proofErr w:type="gramStart"/>
            <w:r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Не узнав</w:t>
            </w:r>
            <w:r w:rsidRPr="003E68C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броду, не суйся в воду</w:t>
            </w:r>
            <w:r w:rsidRPr="003E68C4">
              <w:rPr>
                <w:i/>
                <w:iCs/>
                <w:sz w:val="28"/>
                <w:szCs w:val="28"/>
              </w:rPr>
              <w:t>)</w:t>
            </w:r>
            <w:r>
              <w:rPr>
                <w:i/>
                <w:iCs/>
                <w:sz w:val="28"/>
                <w:szCs w:val="28"/>
              </w:rPr>
              <w:t>.</w:t>
            </w:r>
            <w:proofErr w:type="gramEnd"/>
          </w:p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A242FF">
              <w:rPr>
                <w:b/>
                <w:bCs/>
                <w:sz w:val="28"/>
                <w:szCs w:val="28"/>
              </w:rPr>
              <w:t>Учитель: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E6773">
              <w:rPr>
                <w:sz w:val="28"/>
                <w:szCs w:val="28"/>
              </w:rPr>
              <w:t>Какие жизненные примеры вы можете приве</w:t>
            </w:r>
            <w:r>
              <w:rPr>
                <w:sz w:val="28"/>
                <w:szCs w:val="28"/>
              </w:rPr>
              <w:t>сти к  третьей  притче?</w:t>
            </w:r>
          </w:p>
          <w:p w:rsidR="004762E6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B3496">
              <w:rPr>
                <w:b/>
                <w:bCs/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 xml:space="preserve">: Любой человек должен </w:t>
            </w:r>
            <w:proofErr w:type="gramStart"/>
            <w:r>
              <w:rPr>
                <w:sz w:val="28"/>
                <w:szCs w:val="28"/>
              </w:rPr>
              <w:t>быть</w:t>
            </w:r>
            <w:proofErr w:type="gramEnd"/>
            <w:r>
              <w:rPr>
                <w:sz w:val="28"/>
                <w:szCs w:val="28"/>
              </w:rPr>
              <w:t xml:space="preserve"> прежде всего</w:t>
            </w:r>
            <w:r w:rsidRPr="00BE6773">
              <w:rPr>
                <w:sz w:val="28"/>
                <w:szCs w:val="28"/>
              </w:rPr>
              <w:t xml:space="preserve"> внимательным  к окружающим</w:t>
            </w:r>
            <w:r>
              <w:rPr>
                <w:sz w:val="28"/>
                <w:szCs w:val="28"/>
              </w:rPr>
              <w:t>. И</w:t>
            </w:r>
            <w:r w:rsidRPr="00BE6773">
              <w:rPr>
                <w:sz w:val="28"/>
                <w:szCs w:val="28"/>
              </w:rPr>
              <w:t xml:space="preserve"> не </w:t>
            </w:r>
            <w:r>
              <w:rPr>
                <w:sz w:val="28"/>
                <w:szCs w:val="28"/>
              </w:rPr>
              <w:t>зависимо от его</w:t>
            </w:r>
            <w:r w:rsidRPr="00BE6773">
              <w:rPr>
                <w:sz w:val="28"/>
                <w:szCs w:val="28"/>
              </w:rPr>
              <w:t xml:space="preserve"> вероисповедания, он должен проявлять чувство милосердия. Совершая х</w:t>
            </w:r>
            <w:r>
              <w:rPr>
                <w:sz w:val="28"/>
                <w:szCs w:val="28"/>
              </w:rPr>
              <w:t xml:space="preserve">орошие дела, человек  делает добро </w:t>
            </w:r>
            <w:r w:rsidRPr="00BE6773">
              <w:rPr>
                <w:sz w:val="28"/>
                <w:szCs w:val="28"/>
              </w:rPr>
              <w:t xml:space="preserve">самому себе. Но каждый раз,  помогая </w:t>
            </w:r>
            <w:proofErr w:type="gramStart"/>
            <w:r w:rsidRPr="00BE6773">
              <w:rPr>
                <w:sz w:val="28"/>
                <w:szCs w:val="28"/>
              </w:rPr>
              <w:t>ближним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BE6773">
              <w:rPr>
                <w:sz w:val="28"/>
                <w:szCs w:val="28"/>
              </w:rPr>
              <w:t xml:space="preserve"> надо думать, а действительно ли эта помощь  принесет</w:t>
            </w:r>
            <w:r>
              <w:rPr>
                <w:sz w:val="28"/>
                <w:szCs w:val="28"/>
              </w:rPr>
              <w:t xml:space="preserve"> другому</w:t>
            </w:r>
            <w:r w:rsidRPr="00BE6773">
              <w:rPr>
                <w:sz w:val="28"/>
                <w:szCs w:val="28"/>
              </w:rPr>
              <w:t xml:space="preserve"> человеку пользу. </w:t>
            </w:r>
          </w:p>
          <w:p w:rsidR="004762E6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Подводя итог нашего урока, я предлагаю продолжить мои фразы:</w:t>
            </w:r>
          </w:p>
          <w:p w:rsidR="004762E6" w:rsidRPr="003176EE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Сегодня на уроке я узнал……………….</w:t>
            </w:r>
            <w:r>
              <w:rPr>
                <w:sz w:val="28"/>
                <w:szCs w:val="28"/>
              </w:rPr>
              <w:t xml:space="preserve"> (</w:t>
            </w:r>
            <w:r w:rsidRPr="003176EE">
              <w:rPr>
                <w:i/>
                <w:iCs/>
                <w:sz w:val="28"/>
                <w:szCs w:val="28"/>
              </w:rPr>
              <w:t>Что такое милосердие.)</w:t>
            </w:r>
          </w:p>
          <w:p w:rsidR="004762E6" w:rsidRPr="003176EE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Больше всего мне запомнилось</w:t>
            </w:r>
            <w:r w:rsidRPr="003176EE">
              <w:rPr>
                <w:sz w:val="28"/>
                <w:szCs w:val="28"/>
              </w:rPr>
              <w:t xml:space="preserve">…………… </w:t>
            </w:r>
            <w:r w:rsidRPr="003176EE">
              <w:rPr>
                <w:i/>
                <w:iCs/>
                <w:sz w:val="28"/>
                <w:szCs w:val="28"/>
              </w:rPr>
              <w:t xml:space="preserve">(Притча </w:t>
            </w:r>
            <w:proofErr w:type="gramStart"/>
            <w:r w:rsidRPr="003176EE">
              <w:rPr>
                <w:i/>
                <w:iCs/>
                <w:sz w:val="28"/>
                <w:szCs w:val="28"/>
              </w:rPr>
              <w:t>про</w:t>
            </w:r>
            <w:proofErr w:type="gramEnd"/>
            <w:r w:rsidRPr="003176EE">
              <w:rPr>
                <w:i/>
                <w:iCs/>
                <w:sz w:val="28"/>
                <w:szCs w:val="28"/>
              </w:rPr>
              <w:t>……)</w:t>
            </w:r>
          </w:p>
          <w:p w:rsidR="004762E6" w:rsidRPr="003176EE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Я задумался……………</w:t>
            </w:r>
            <w:r w:rsidRPr="003176EE">
              <w:rPr>
                <w:i/>
                <w:iCs/>
                <w:sz w:val="28"/>
                <w:szCs w:val="28"/>
              </w:rPr>
              <w:t>(Всегда ли милосердие приносит пользу.)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762E6" w:rsidRPr="00BE6773">
        <w:trPr>
          <w:trHeight w:val="552"/>
        </w:trPr>
        <w:tc>
          <w:tcPr>
            <w:tcW w:w="0" w:type="auto"/>
          </w:tcPr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959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b/>
                <w:bCs/>
                <w:sz w:val="28"/>
                <w:szCs w:val="28"/>
              </w:rPr>
              <w:t>Задание на дом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(3мин)</w:t>
            </w:r>
          </w:p>
        </w:tc>
        <w:tc>
          <w:tcPr>
            <w:tcW w:w="11730" w:type="dxa"/>
          </w:tcPr>
          <w:p w:rsidR="004762E6" w:rsidRPr="00BE6773" w:rsidRDefault="004762E6" w:rsidP="006F6DF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BE6773">
              <w:rPr>
                <w:b/>
                <w:bCs/>
                <w:i/>
                <w:iCs/>
                <w:sz w:val="28"/>
                <w:szCs w:val="28"/>
              </w:rPr>
              <w:t>Цель:</w:t>
            </w:r>
            <w:r w:rsidRPr="00BE6773">
              <w:rPr>
                <w:i/>
                <w:iCs/>
                <w:sz w:val="28"/>
                <w:szCs w:val="28"/>
              </w:rPr>
              <w:t xml:space="preserve"> закрепить приобретенные навыки</w:t>
            </w:r>
          </w:p>
          <w:p w:rsidR="004762E6" w:rsidRPr="00BE6773" w:rsidRDefault="004762E6" w:rsidP="006F6DF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6773">
              <w:rPr>
                <w:i/>
                <w:iCs/>
                <w:sz w:val="28"/>
                <w:szCs w:val="28"/>
              </w:rPr>
              <w:t>Прочтите и обсудите с родителям</w:t>
            </w:r>
            <w:r>
              <w:rPr>
                <w:i/>
                <w:iCs/>
                <w:sz w:val="28"/>
                <w:szCs w:val="28"/>
              </w:rPr>
              <w:t>и</w:t>
            </w:r>
            <w:r w:rsidRPr="00BE6773">
              <w:rPr>
                <w:i/>
                <w:iCs/>
                <w:sz w:val="28"/>
                <w:szCs w:val="28"/>
              </w:rPr>
              <w:t xml:space="preserve"> произведение</w:t>
            </w:r>
            <w:r>
              <w:rPr>
                <w:i/>
                <w:iCs/>
                <w:sz w:val="28"/>
                <w:szCs w:val="28"/>
              </w:rPr>
              <w:t xml:space="preserve"> К.Г Паустовского «Тёплый хлеб». </w:t>
            </w:r>
            <w:proofErr w:type="gramStart"/>
            <w:r>
              <w:rPr>
                <w:i/>
                <w:iCs/>
                <w:sz w:val="28"/>
                <w:szCs w:val="28"/>
              </w:rPr>
              <w:t>К</w:t>
            </w:r>
            <w:r w:rsidRPr="00BE6773">
              <w:rPr>
                <w:i/>
                <w:iCs/>
                <w:sz w:val="28"/>
                <w:szCs w:val="28"/>
              </w:rPr>
              <w:t xml:space="preserve">акой нравственный </w:t>
            </w:r>
            <w:r>
              <w:rPr>
                <w:i/>
                <w:iCs/>
                <w:sz w:val="28"/>
                <w:szCs w:val="28"/>
              </w:rPr>
              <w:t>урок вы извлекли из прочитанного?. Совпало ли ва</w:t>
            </w:r>
            <w:r w:rsidRPr="00BE6773">
              <w:rPr>
                <w:i/>
                <w:iCs/>
                <w:sz w:val="28"/>
                <w:szCs w:val="28"/>
              </w:rPr>
              <w:t>ше  мнение с мнением родителей?</w:t>
            </w:r>
            <w:proofErr w:type="gramEnd"/>
            <w:r w:rsidRPr="00BE6773">
              <w:rPr>
                <w:i/>
                <w:iCs/>
                <w:sz w:val="28"/>
                <w:szCs w:val="28"/>
              </w:rPr>
              <w:t xml:space="preserve"> Ответ обоснуйте.</w:t>
            </w:r>
          </w:p>
        </w:tc>
      </w:tr>
    </w:tbl>
    <w:p w:rsidR="004762E6" w:rsidRPr="00BE6773" w:rsidRDefault="004762E6" w:rsidP="006F6DF5">
      <w:pPr>
        <w:spacing w:line="360" w:lineRule="auto"/>
        <w:jc w:val="both"/>
        <w:rPr>
          <w:i/>
          <w:iCs/>
          <w:sz w:val="28"/>
          <w:szCs w:val="28"/>
        </w:rPr>
      </w:pPr>
    </w:p>
    <w:p w:rsidR="004762E6" w:rsidRPr="00BE6773" w:rsidRDefault="004762E6" w:rsidP="006F6DF5">
      <w:pPr>
        <w:spacing w:line="360" w:lineRule="auto"/>
        <w:rPr>
          <w:sz w:val="28"/>
          <w:szCs w:val="28"/>
        </w:rPr>
      </w:pPr>
    </w:p>
    <w:p w:rsidR="004762E6" w:rsidRPr="00BE6773" w:rsidRDefault="004762E6" w:rsidP="006F6DF5">
      <w:pPr>
        <w:spacing w:line="360" w:lineRule="auto"/>
        <w:rPr>
          <w:b/>
          <w:bCs/>
          <w:sz w:val="28"/>
          <w:szCs w:val="28"/>
        </w:rPr>
      </w:pPr>
    </w:p>
    <w:p w:rsidR="004762E6" w:rsidRPr="00BE6773" w:rsidRDefault="004762E6" w:rsidP="006F6DF5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4762E6" w:rsidRPr="00BE6773" w:rsidRDefault="004762E6" w:rsidP="006F6DF5">
      <w:pPr>
        <w:spacing w:line="360" w:lineRule="auto"/>
        <w:rPr>
          <w:b/>
          <w:bCs/>
          <w:i/>
          <w:iCs/>
          <w:sz w:val="28"/>
          <w:szCs w:val="28"/>
        </w:rPr>
      </w:pPr>
      <w:r w:rsidRPr="00BE6773">
        <w:rPr>
          <w:b/>
          <w:bCs/>
          <w:i/>
          <w:iCs/>
          <w:sz w:val="28"/>
          <w:szCs w:val="28"/>
        </w:rPr>
        <w:br w:type="page"/>
      </w:r>
      <w:r w:rsidRPr="00BE6773">
        <w:rPr>
          <w:b/>
          <w:bCs/>
          <w:i/>
          <w:iCs/>
          <w:sz w:val="28"/>
          <w:szCs w:val="28"/>
        </w:rPr>
        <w:lastRenderedPageBreak/>
        <w:t xml:space="preserve">                                             Рабочая тетрадь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П</w:t>
      </w:r>
      <w:r w:rsidRPr="00BE6773">
        <w:rPr>
          <w:b/>
          <w:bCs/>
          <w:i/>
          <w:iCs/>
          <w:sz w:val="28"/>
          <w:szCs w:val="28"/>
        </w:rPr>
        <w:t>риложение №2</w:t>
      </w:r>
    </w:p>
    <w:p w:rsidR="004762E6" w:rsidRDefault="004762E6" w:rsidP="006F6DF5">
      <w:pPr>
        <w:spacing w:line="360" w:lineRule="auto"/>
        <w:rPr>
          <w:i/>
          <w:iCs/>
          <w:sz w:val="28"/>
          <w:szCs w:val="28"/>
        </w:rPr>
      </w:pPr>
      <w:r w:rsidRPr="00BE6773">
        <w:rPr>
          <w:i/>
          <w:iCs/>
          <w:sz w:val="28"/>
          <w:szCs w:val="28"/>
        </w:rPr>
        <w:t>Задание № 1</w:t>
      </w:r>
    </w:p>
    <w:p w:rsidR="004762E6" w:rsidRPr="00BE6773" w:rsidRDefault="004762E6" w:rsidP="006F6DF5">
      <w:pPr>
        <w:spacing w:line="360" w:lineRule="auto"/>
        <w:rPr>
          <w:sz w:val="28"/>
          <w:szCs w:val="28"/>
        </w:rPr>
      </w:pPr>
      <w:r w:rsidRPr="00BE6773">
        <w:rPr>
          <w:sz w:val="28"/>
          <w:szCs w:val="28"/>
        </w:rPr>
        <w:t xml:space="preserve"> Прослушав притчу, отметьте на листе кто из троих, оказался ближним «некоторому человеку».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762E6" w:rsidRPr="00BE6773">
        <w:tc>
          <w:tcPr>
            <w:tcW w:w="3190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Священник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Левит</w:t>
            </w:r>
          </w:p>
        </w:tc>
        <w:tc>
          <w:tcPr>
            <w:tcW w:w="3191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 w:rsidRPr="00BE6773">
              <w:rPr>
                <w:sz w:val="28"/>
                <w:szCs w:val="28"/>
              </w:rPr>
              <w:t>Самарянин</w:t>
            </w:r>
          </w:p>
        </w:tc>
      </w:tr>
      <w:tr w:rsidR="004762E6" w:rsidRPr="00BE6773">
        <w:tc>
          <w:tcPr>
            <w:tcW w:w="3190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762E6" w:rsidRDefault="004762E6" w:rsidP="006F6DF5">
      <w:pPr>
        <w:spacing w:line="360" w:lineRule="auto"/>
        <w:rPr>
          <w:i/>
          <w:iCs/>
          <w:sz w:val="28"/>
          <w:szCs w:val="28"/>
        </w:rPr>
      </w:pPr>
    </w:p>
    <w:p w:rsidR="004762E6" w:rsidRPr="00BE6773" w:rsidRDefault="004762E6" w:rsidP="006F6DF5">
      <w:pPr>
        <w:spacing w:line="360" w:lineRule="auto"/>
        <w:rPr>
          <w:sz w:val="28"/>
          <w:szCs w:val="28"/>
        </w:rPr>
      </w:pPr>
      <w:r w:rsidRPr="00BE6773">
        <w:rPr>
          <w:i/>
          <w:iCs/>
          <w:sz w:val="28"/>
          <w:szCs w:val="28"/>
        </w:rPr>
        <w:t>Задание № 2</w:t>
      </w:r>
      <w:r w:rsidRPr="00BE6773">
        <w:rPr>
          <w:sz w:val="28"/>
          <w:szCs w:val="28"/>
        </w:rPr>
        <w:t>. Как ты понимаешь слово «МИЛОСЕРДИЕ».</w:t>
      </w:r>
    </w:p>
    <w:p w:rsidR="004762E6" w:rsidRPr="00BE6773" w:rsidRDefault="004762E6" w:rsidP="006F6DF5">
      <w:pPr>
        <w:spacing w:line="360" w:lineRule="auto"/>
        <w:rPr>
          <w:sz w:val="28"/>
          <w:szCs w:val="28"/>
        </w:rPr>
      </w:pPr>
      <w:r w:rsidRPr="00BE6773">
        <w:rPr>
          <w:sz w:val="28"/>
          <w:szCs w:val="28"/>
        </w:rPr>
        <w:t>МИЛОСЕРДИ</w:t>
      </w:r>
      <w:proofErr w:type="gramStart"/>
      <w:r w:rsidRPr="00BE6773">
        <w:rPr>
          <w:sz w:val="28"/>
          <w:szCs w:val="28"/>
        </w:rPr>
        <w:t>Е-</w:t>
      </w:r>
      <w:proofErr w:type="gramEnd"/>
      <w:r w:rsidRPr="00BE6773">
        <w:rPr>
          <w:sz w:val="28"/>
          <w:szCs w:val="28"/>
        </w:rPr>
        <w:t xml:space="preserve"> ЭТО   </w:t>
      </w:r>
    </w:p>
    <w:p w:rsidR="004762E6" w:rsidRPr="00BE6773" w:rsidRDefault="004762E6" w:rsidP="006F6DF5">
      <w:pPr>
        <w:spacing w:line="360" w:lineRule="auto"/>
        <w:rPr>
          <w:sz w:val="28"/>
          <w:szCs w:val="28"/>
        </w:rPr>
      </w:pPr>
    </w:p>
    <w:p w:rsidR="004762E6" w:rsidRPr="00BE6773" w:rsidRDefault="004762E6" w:rsidP="006F6DF5">
      <w:pPr>
        <w:spacing w:line="360" w:lineRule="auto"/>
        <w:rPr>
          <w:i/>
          <w:iCs/>
          <w:sz w:val="28"/>
          <w:szCs w:val="28"/>
        </w:rPr>
      </w:pPr>
      <w:r w:rsidRPr="00BE6773">
        <w:rPr>
          <w:i/>
          <w:iCs/>
          <w:sz w:val="28"/>
          <w:szCs w:val="28"/>
        </w:rPr>
        <w:t xml:space="preserve">Задание № 3.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1078"/>
      </w:tblGrid>
      <w:tr w:rsidR="004762E6" w:rsidRPr="00BE6773">
        <w:tc>
          <w:tcPr>
            <w:tcW w:w="3708" w:type="dxa"/>
          </w:tcPr>
          <w:p w:rsidR="004762E6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Кто герои притчи. В чем особенность их характера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078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762E6" w:rsidRPr="00BE6773">
        <w:tc>
          <w:tcPr>
            <w:tcW w:w="3708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6773">
              <w:rPr>
                <w:sz w:val="28"/>
                <w:szCs w:val="28"/>
              </w:rPr>
              <w:t>.Чему учит притча?</w:t>
            </w: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078" w:type="dxa"/>
          </w:tcPr>
          <w:p w:rsidR="004762E6" w:rsidRPr="00BE6773" w:rsidRDefault="004762E6" w:rsidP="006F6DF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762E6" w:rsidRPr="00BE6773" w:rsidRDefault="004762E6" w:rsidP="006F6DF5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4762E6" w:rsidRDefault="004762E6" w:rsidP="006F6DF5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4762E6" w:rsidRPr="00B946C5" w:rsidRDefault="004762E6" w:rsidP="006F6DF5">
      <w:pPr>
        <w:spacing w:line="360" w:lineRule="auto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П</w:t>
      </w:r>
      <w:r w:rsidRPr="00BE6773">
        <w:rPr>
          <w:b/>
          <w:bCs/>
          <w:i/>
          <w:iCs/>
          <w:sz w:val="28"/>
          <w:szCs w:val="28"/>
        </w:rPr>
        <w:t>риложение №1</w:t>
      </w:r>
    </w:p>
    <w:p w:rsidR="004762E6" w:rsidRPr="00B946C5" w:rsidRDefault="004762E6" w:rsidP="006F6DF5">
      <w:pPr>
        <w:pStyle w:val="a7"/>
        <w:shd w:val="clear" w:color="auto" w:fill="FFFFFF"/>
        <w:spacing w:before="0" w:beforeAutospacing="0" w:line="360" w:lineRule="auto"/>
        <w:ind w:firstLine="450"/>
        <w:rPr>
          <w:rFonts w:ascii="Arial" w:hAnsi="Arial" w:cs="Arial"/>
          <w:color w:val="000000"/>
          <w:sz w:val="28"/>
          <w:szCs w:val="28"/>
        </w:rPr>
      </w:pPr>
      <w:r w:rsidRPr="00B946C5">
        <w:rPr>
          <w:color w:val="000000"/>
          <w:sz w:val="28"/>
          <w:szCs w:val="28"/>
        </w:rPr>
        <w:t xml:space="preserve">"Один еврей шел из Иерусалима в Иерихон и попался разбойникам, которые сняли с него одежду, изранили его и ушли, оставив его едва </w:t>
      </w:r>
      <w:proofErr w:type="spellStart"/>
      <w:r w:rsidRPr="00B946C5">
        <w:rPr>
          <w:color w:val="000000"/>
          <w:sz w:val="28"/>
          <w:szCs w:val="28"/>
        </w:rPr>
        <w:t>живым</w:t>
      </w:r>
      <w:proofErr w:type="gramStart"/>
      <w:r w:rsidRPr="00B946C5">
        <w:rPr>
          <w:color w:val="000000"/>
          <w:sz w:val="28"/>
          <w:szCs w:val="28"/>
        </w:rPr>
        <w:t>.С</w:t>
      </w:r>
      <w:proofErr w:type="gramEnd"/>
      <w:r w:rsidRPr="00B946C5">
        <w:rPr>
          <w:color w:val="000000"/>
          <w:sz w:val="28"/>
          <w:szCs w:val="28"/>
        </w:rPr>
        <w:t>лучайно</w:t>
      </w:r>
      <w:proofErr w:type="spellEnd"/>
      <w:r w:rsidRPr="00B946C5">
        <w:rPr>
          <w:color w:val="000000"/>
          <w:sz w:val="28"/>
          <w:szCs w:val="28"/>
        </w:rPr>
        <w:t xml:space="preserve"> тою дорогою шел еврейский священник. Он посмотрел на несчастного и прошел мим</w:t>
      </w:r>
      <w:r w:rsidRPr="00B946C5">
        <w:rPr>
          <w:rFonts w:ascii="Arial" w:hAnsi="Arial" w:cs="Arial"/>
          <w:color w:val="000000"/>
          <w:sz w:val="28"/>
          <w:szCs w:val="28"/>
        </w:rPr>
        <w:t>о.</w:t>
      </w:r>
    </w:p>
    <w:p w:rsidR="004762E6" w:rsidRPr="00BE6773" w:rsidRDefault="00927706" w:rsidP="006F6DF5">
      <w:pPr>
        <w:pStyle w:val="a7"/>
        <w:shd w:val="clear" w:color="auto" w:fill="FFFFFF"/>
        <w:spacing w:before="0" w:beforeAutospacing="0" w:line="360" w:lineRule="auto"/>
        <w:ind w:firstLine="450"/>
        <w:rPr>
          <w:color w:val="454545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alt="http://www.vidania.ru/picture/zakonboziy/zb287.gif" style="width:230.25pt;height:189.75pt;visibility:visible">
            <v:imagedata r:id="rId6" o:title=""/>
          </v:shape>
        </w:pict>
      </w:r>
    </w:p>
    <w:p w:rsidR="004762E6" w:rsidRDefault="004762E6" w:rsidP="006F6DF5">
      <w:pPr>
        <w:pStyle w:val="a7"/>
        <w:shd w:val="clear" w:color="auto" w:fill="FFFFFF"/>
        <w:spacing w:before="0" w:beforeAutospacing="0" w:line="360" w:lineRule="auto"/>
        <w:ind w:firstLine="450"/>
        <w:rPr>
          <w:color w:val="000000"/>
          <w:sz w:val="28"/>
          <w:szCs w:val="28"/>
        </w:rPr>
      </w:pPr>
      <w:r w:rsidRPr="00B946C5">
        <w:rPr>
          <w:color w:val="000000"/>
          <w:sz w:val="28"/>
          <w:szCs w:val="28"/>
        </w:rPr>
        <w:t>Также и левит (еврейский церковный служитель) был на том месте; подошел, посмотрел и прошел мимо.</w:t>
      </w:r>
      <w:r w:rsidR="00927706">
        <w:rPr>
          <w:color w:val="000000"/>
          <w:sz w:val="28"/>
          <w:szCs w:val="28"/>
        </w:rPr>
        <w:t xml:space="preserve"> </w:t>
      </w:r>
      <w:r w:rsidRPr="00B946C5">
        <w:rPr>
          <w:color w:val="000000"/>
          <w:sz w:val="28"/>
          <w:szCs w:val="28"/>
        </w:rPr>
        <w:t>Затем, по той же дороге ехал самарянин. (Евреи презирали самарян так, что не садились с ними вместе за стол, даже старались не разговаривать с ними). Самарянин, увидев израненного еврея, сжалился над ним. Он подошел к нему, перевязал ему раны, возливая на них масло и вино. Потом посадил его на своего осла, привез в гостиницу и там заботился о нем. А на другой день, отъезжая, он дал хозяину гостиницы два динария (динарий - римская серебряная монета) и сказал: "позаботься о нем и, если издержишь больше этого, то я, когда возвращусь, отдам тебе".</w:t>
      </w:r>
    </w:p>
    <w:p w:rsidR="004762E6" w:rsidRDefault="004762E6" w:rsidP="006F6DF5">
      <w:pPr>
        <w:pStyle w:val="a7"/>
        <w:shd w:val="clear" w:color="auto" w:fill="FFFFFF"/>
        <w:spacing w:before="0" w:beforeAutospacing="0" w:line="360" w:lineRule="auto"/>
        <w:ind w:firstLine="450"/>
        <w:rPr>
          <w:color w:val="000000"/>
          <w:sz w:val="28"/>
          <w:szCs w:val="28"/>
        </w:rPr>
      </w:pPr>
    </w:p>
    <w:p w:rsidR="004762E6" w:rsidRPr="00BE6773" w:rsidRDefault="004762E6" w:rsidP="00F2409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П</w:t>
      </w:r>
      <w:r w:rsidRPr="00BE6773">
        <w:rPr>
          <w:b/>
          <w:bCs/>
          <w:i/>
          <w:iCs/>
          <w:sz w:val="28"/>
          <w:szCs w:val="28"/>
        </w:rPr>
        <w:t>риложение №3</w:t>
      </w:r>
    </w:p>
    <w:p w:rsidR="004762E6" w:rsidRPr="00BE6773" w:rsidRDefault="0092770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26" type="#_x0000_t75" alt="http://img-fotki.yandex.ru/get/4400/kondoribbrat.af/0_433a5_433dc33d_XL" style="width:354pt;height:397.5pt;visibility:visible">
            <v:imagedata r:id="rId7" o:title=""/>
          </v:shape>
        </w:pict>
      </w: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noProof/>
          <w:sz w:val="28"/>
          <w:szCs w:val="28"/>
        </w:rPr>
      </w:pPr>
    </w:p>
    <w:p w:rsidR="004762E6" w:rsidRPr="00BE6773" w:rsidRDefault="00927706" w:rsidP="003D4D97">
      <w:pPr>
        <w:pStyle w:val="a7"/>
        <w:shd w:val="clear" w:color="auto" w:fill="FFFFFF"/>
        <w:spacing w:before="0" w:beforeAutospacing="0" w:line="270" w:lineRule="atLeast"/>
        <w:ind w:firstLine="45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1" o:spid="_x0000_i1027" type="#_x0000_t75" alt="http://stat16.privet.ru/lr/0b119af55fddab2b7200fda5f28ef85a" style="width:475.5pt;height:682.5pt;visibility:visible">
            <v:imagedata r:id="rId8" o:title=""/>
          </v:shape>
        </w:pict>
      </w:r>
    </w:p>
    <w:p w:rsidR="004762E6" w:rsidRDefault="004762E6" w:rsidP="00BE0B9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</w:t>
      </w:r>
      <w:r w:rsidRPr="00BE6773">
        <w:rPr>
          <w:b/>
          <w:bCs/>
          <w:i/>
          <w:iCs/>
          <w:sz w:val="28"/>
          <w:szCs w:val="28"/>
        </w:rPr>
        <w:t xml:space="preserve">Схема на доске  </w:t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BE677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Приложение №4</w:t>
      </w:r>
      <w:r w:rsidRPr="00BE6773">
        <w:rPr>
          <w:b/>
          <w:bCs/>
          <w:i/>
          <w:iCs/>
          <w:sz w:val="28"/>
          <w:szCs w:val="28"/>
        </w:rPr>
        <w:t xml:space="preserve">                                            </w:t>
      </w:r>
    </w:p>
    <w:p w:rsidR="004762E6" w:rsidRDefault="004762E6" w:rsidP="009D7DA0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BE6773">
        <w:rPr>
          <w:b/>
          <w:bCs/>
          <w:noProof/>
          <w:sz w:val="28"/>
          <w:szCs w:val="28"/>
        </w:rPr>
        <w:t>Шаг № 4</w:t>
      </w:r>
    </w:p>
    <w:p w:rsidR="004762E6" w:rsidRDefault="004762E6" w:rsidP="009D7DA0">
      <w:pPr>
        <w:rPr>
          <w:b/>
          <w:bCs/>
          <w:noProof/>
          <w:sz w:val="28"/>
          <w:szCs w:val="28"/>
        </w:rPr>
      </w:pP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noProof/>
          <w:color w:val="454545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927706">
        <w:rPr>
          <w:rFonts w:ascii="Arial" w:hAnsi="Arial" w:cs="Arial"/>
          <w:noProof/>
          <w:color w:val="454545"/>
          <w:sz w:val="28"/>
          <w:szCs w:val="28"/>
        </w:rPr>
        <w:pict>
          <v:shape id="Рисунок 4" o:spid="_x0000_i1028" type="#_x0000_t75" style="width:168.75pt;height:112.5pt;visibility:visible">
            <v:imagedata r:id="rId9" o:title=""/>
          </v:shape>
        </w:pict>
      </w:r>
    </w:p>
    <w:p w:rsidR="004762E6" w:rsidRPr="00BE6773" w:rsidRDefault="004762E6" w:rsidP="008152D1">
      <w:pPr>
        <w:pStyle w:val="a7"/>
        <w:shd w:val="clear" w:color="auto" w:fill="FFFFFF"/>
        <w:spacing w:before="0" w:beforeAutospacing="0" w:line="270" w:lineRule="atLeast"/>
        <w:ind w:firstLine="450"/>
        <w:rPr>
          <w:rFonts w:ascii="Arial" w:hAnsi="Arial" w:cs="Arial"/>
          <w:color w:val="454545"/>
          <w:sz w:val="28"/>
          <w:szCs w:val="28"/>
        </w:rPr>
      </w:pPr>
      <w:r w:rsidRPr="003F2BD4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«</w:t>
      </w:r>
      <w:r w:rsidRPr="003F2BD4">
        <w:rPr>
          <w:color w:val="000000"/>
          <w:sz w:val="28"/>
          <w:szCs w:val="28"/>
        </w:rPr>
        <w:t>Христа ради»,</w:t>
      </w:r>
      <w:r>
        <w:rPr>
          <w:color w:val="454545"/>
          <w:sz w:val="28"/>
          <w:szCs w:val="28"/>
        </w:rPr>
        <w:t xml:space="preserve"> (</w:t>
      </w:r>
      <w:r>
        <w:rPr>
          <w:b/>
          <w:bCs/>
          <w:noProof/>
          <w:sz w:val="28"/>
          <w:szCs w:val="28"/>
        </w:rPr>
        <w:t xml:space="preserve">шаг № 5) </w:t>
      </w:r>
      <w:r w:rsidRPr="003F2BD4">
        <w:rPr>
          <w:i/>
          <w:iCs/>
          <w:color w:val="000000"/>
          <w:sz w:val="28"/>
          <w:szCs w:val="28"/>
          <w:u w:val="single"/>
        </w:rPr>
        <w:t xml:space="preserve">благодарность, </w:t>
      </w:r>
      <w:r w:rsidRPr="003F2BD4">
        <w:rPr>
          <w:b/>
          <w:bCs/>
          <w:color w:val="000000"/>
          <w:sz w:val="28"/>
          <w:szCs w:val="28"/>
        </w:rPr>
        <w:t xml:space="preserve">(шаг № 6)                                                                                                                   </w:t>
      </w: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i/>
          <w:iCs/>
          <w:color w:val="454545"/>
          <w:sz w:val="28"/>
          <w:szCs w:val="28"/>
          <w:u w:val="single"/>
        </w:rPr>
      </w:pP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rFonts w:ascii="Arial" w:hAnsi="Arial" w:cs="Arial"/>
          <w:b/>
          <w:bCs/>
          <w:i/>
          <w:iCs/>
          <w:color w:val="454545"/>
          <w:sz w:val="28"/>
          <w:szCs w:val="28"/>
        </w:rPr>
      </w:pPr>
      <w:r w:rsidRPr="00BE6773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совесть</w:t>
      </w:r>
      <w:r w:rsidRPr="00BE6773">
        <w:rPr>
          <w:b/>
          <w:bCs/>
          <w:noProof/>
          <w:sz w:val="28"/>
          <w:szCs w:val="28"/>
        </w:rPr>
        <w:t xml:space="preserve"> (Шаг № 3)</w:t>
      </w: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rFonts w:ascii="Arial" w:hAnsi="Arial" w:cs="Arial"/>
          <w:b/>
          <w:bCs/>
          <w:color w:val="454545"/>
          <w:sz w:val="28"/>
          <w:szCs w:val="28"/>
        </w:rPr>
      </w:pPr>
      <w:r w:rsidRPr="008152D1">
        <w:rPr>
          <w:b/>
          <w:bCs/>
          <w:i/>
          <w:iCs/>
          <w:sz w:val="40"/>
          <w:szCs w:val="40"/>
        </w:rPr>
        <w:t xml:space="preserve">    </w:t>
      </w:r>
      <w:r>
        <w:rPr>
          <w:b/>
          <w:bCs/>
          <w:i/>
          <w:iCs/>
          <w:sz w:val="40"/>
          <w:szCs w:val="40"/>
        </w:rPr>
        <w:t xml:space="preserve">                                          </w:t>
      </w:r>
      <w:r w:rsidRPr="008152D1">
        <w:rPr>
          <w:b/>
          <w:bCs/>
          <w:i/>
          <w:iCs/>
          <w:sz w:val="40"/>
          <w:szCs w:val="40"/>
        </w:rPr>
        <w:t xml:space="preserve"> милосердие</w:t>
      </w:r>
      <w:r w:rsidRPr="00BE6773">
        <w:rPr>
          <w:b/>
          <w:bCs/>
          <w:i/>
          <w:iCs/>
          <w:sz w:val="28"/>
          <w:szCs w:val="28"/>
        </w:rPr>
        <w:t xml:space="preserve"> (</w:t>
      </w:r>
      <w:r>
        <w:rPr>
          <w:b/>
          <w:bCs/>
          <w:noProof/>
          <w:sz w:val="28"/>
          <w:szCs w:val="28"/>
        </w:rPr>
        <w:t>ш</w:t>
      </w:r>
      <w:r w:rsidRPr="00BE6773">
        <w:rPr>
          <w:b/>
          <w:bCs/>
          <w:noProof/>
          <w:sz w:val="28"/>
          <w:szCs w:val="28"/>
        </w:rPr>
        <w:t>аг № 1)</w:t>
      </w: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</w:t>
      </w:r>
      <w:r w:rsidRPr="00BE6773">
        <w:rPr>
          <w:b/>
          <w:bCs/>
          <w:i/>
          <w:iCs/>
          <w:sz w:val="28"/>
          <w:szCs w:val="28"/>
        </w:rPr>
        <w:t xml:space="preserve">  сочувствует</w:t>
      </w:r>
      <w:r>
        <w:rPr>
          <w:b/>
          <w:bCs/>
          <w:noProof/>
          <w:sz w:val="28"/>
          <w:szCs w:val="28"/>
        </w:rPr>
        <w:t xml:space="preserve"> (ш</w:t>
      </w:r>
      <w:r w:rsidRPr="00BE6773">
        <w:rPr>
          <w:b/>
          <w:bCs/>
          <w:noProof/>
          <w:sz w:val="28"/>
          <w:szCs w:val="28"/>
        </w:rPr>
        <w:t>аг № 2)</w:t>
      </w:r>
    </w:p>
    <w:p w:rsidR="004762E6" w:rsidRPr="00BE6773" w:rsidRDefault="00927706" w:rsidP="008152D1">
      <w:pPr>
        <w:pStyle w:val="a7"/>
        <w:shd w:val="clear" w:color="auto" w:fill="FFFFFF"/>
        <w:spacing w:before="0" w:beforeAutospacing="0" w:line="270" w:lineRule="atLeast"/>
        <w:ind w:firstLine="450"/>
        <w:rPr>
          <w:b/>
          <w:bCs/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9" type="#_x0000_t75" alt="http://img-fotki.yandex.ru/get/4400/kondoribbrat.af/0_433a5_433dc33d_XL" style="width:137.25pt;height:119.25pt;visibility:visible">
            <v:imagedata r:id="rId7" o:title=""/>
          </v:shape>
        </w:pict>
      </w:r>
      <w:r w:rsidR="004762E6" w:rsidRPr="00BE6773">
        <w:rPr>
          <w:noProof/>
          <w:sz w:val="28"/>
          <w:szCs w:val="28"/>
        </w:rPr>
        <w:t xml:space="preserve"> </w:t>
      </w:r>
      <w:r w:rsidR="004762E6" w:rsidRPr="003F2BD4">
        <w:rPr>
          <w:noProof/>
          <w:color w:val="000000"/>
          <w:sz w:val="28"/>
          <w:szCs w:val="28"/>
        </w:rPr>
        <w:t>« во имя Христа»</w:t>
      </w:r>
      <w:r w:rsidR="004762E6">
        <w:rPr>
          <w:noProof/>
          <w:color w:val="000000"/>
          <w:sz w:val="28"/>
          <w:szCs w:val="28"/>
        </w:rPr>
        <w:t xml:space="preserve"> </w:t>
      </w:r>
      <w:r w:rsidR="004762E6">
        <w:rPr>
          <w:b/>
          <w:bCs/>
          <w:noProof/>
          <w:sz w:val="28"/>
          <w:szCs w:val="28"/>
        </w:rPr>
        <w:t>(ш</w:t>
      </w:r>
      <w:r w:rsidR="004762E6" w:rsidRPr="00BE6773">
        <w:rPr>
          <w:b/>
          <w:bCs/>
          <w:noProof/>
          <w:sz w:val="28"/>
          <w:szCs w:val="28"/>
        </w:rPr>
        <w:t>аг № 5</w:t>
      </w:r>
      <w:r w:rsidR="004762E6">
        <w:rPr>
          <w:b/>
          <w:bCs/>
          <w:noProof/>
          <w:sz w:val="28"/>
          <w:szCs w:val="28"/>
        </w:rPr>
        <w:t xml:space="preserve">)              </w:t>
      </w:r>
      <w:r w:rsidR="004762E6" w:rsidRPr="00BE6773">
        <w:rPr>
          <w:i/>
          <w:iCs/>
          <w:noProof/>
          <w:sz w:val="28"/>
          <w:szCs w:val="28"/>
          <w:u w:val="single"/>
        </w:rPr>
        <w:t>радость</w:t>
      </w:r>
      <w:r w:rsidR="004762E6">
        <w:rPr>
          <w:i/>
          <w:iCs/>
          <w:noProof/>
          <w:sz w:val="28"/>
          <w:szCs w:val="28"/>
          <w:u w:val="single"/>
        </w:rPr>
        <w:t xml:space="preserve"> </w:t>
      </w:r>
      <w:r w:rsidR="004762E6">
        <w:rPr>
          <w:b/>
          <w:bCs/>
          <w:noProof/>
          <w:sz w:val="28"/>
          <w:szCs w:val="28"/>
        </w:rPr>
        <w:t>(ш</w:t>
      </w:r>
      <w:r w:rsidR="004762E6" w:rsidRPr="00BE6773">
        <w:rPr>
          <w:b/>
          <w:bCs/>
          <w:noProof/>
          <w:sz w:val="28"/>
          <w:szCs w:val="28"/>
        </w:rPr>
        <w:t>аг № 6</w:t>
      </w:r>
      <w:r w:rsidR="004762E6">
        <w:rPr>
          <w:b/>
          <w:bCs/>
          <w:noProof/>
          <w:sz w:val="28"/>
          <w:szCs w:val="28"/>
        </w:rPr>
        <w:t>)</w:t>
      </w:r>
    </w:p>
    <w:p w:rsidR="004762E6" w:rsidRPr="008152D1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b/>
          <w:bCs/>
          <w:noProof/>
          <w:sz w:val="28"/>
          <w:szCs w:val="28"/>
        </w:rPr>
      </w:pPr>
      <w:r w:rsidRPr="008152D1">
        <w:rPr>
          <w:b/>
          <w:bCs/>
          <w:noProof/>
          <w:sz w:val="28"/>
          <w:szCs w:val="28"/>
        </w:rPr>
        <w:t>Шаг №4</w:t>
      </w: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noProof/>
          <w:sz w:val="28"/>
          <w:szCs w:val="28"/>
          <w:u w:val="single"/>
        </w:rPr>
      </w:pPr>
    </w:p>
    <w:p w:rsidR="004762E6" w:rsidRPr="00BE6773" w:rsidRDefault="004762E6" w:rsidP="00D43897">
      <w:pPr>
        <w:pStyle w:val="a7"/>
        <w:shd w:val="clear" w:color="auto" w:fill="FFFFFF"/>
        <w:spacing w:before="0" w:beforeAutospacing="0" w:line="270" w:lineRule="atLeast"/>
        <w:ind w:firstLine="450"/>
        <w:rPr>
          <w:noProof/>
          <w:sz w:val="28"/>
          <w:szCs w:val="28"/>
          <w:u w:val="single"/>
        </w:rPr>
      </w:pPr>
    </w:p>
    <w:p w:rsidR="004762E6" w:rsidRPr="00BE6773" w:rsidRDefault="004762E6" w:rsidP="00284579">
      <w:pPr>
        <w:pStyle w:val="a7"/>
        <w:shd w:val="clear" w:color="auto" w:fill="FFFFFF"/>
        <w:spacing w:before="0" w:beforeAutospacing="0" w:line="270" w:lineRule="atLeast"/>
        <w:ind w:left="360"/>
        <w:rPr>
          <w:noProof/>
          <w:sz w:val="28"/>
          <w:szCs w:val="28"/>
        </w:rPr>
      </w:pPr>
      <w:r w:rsidRPr="00BE6773">
        <w:rPr>
          <w:noProof/>
          <w:sz w:val="28"/>
          <w:szCs w:val="28"/>
        </w:rPr>
        <w:t>Список литературы.</w:t>
      </w:r>
    </w:p>
    <w:p w:rsidR="004762E6" w:rsidRPr="00BE6773" w:rsidRDefault="004762E6" w:rsidP="00FB33A6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 w:rsidRPr="00BE6773">
        <w:rPr>
          <w:sz w:val="28"/>
          <w:szCs w:val="28"/>
        </w:rPr>
        <w:t>Аудиозапись притч Светланы Копыловой.</w:t>
      </w:r>
    </w:p>
    <w:p w:rsidR="004762E6" w:rsidRPr="00BE6773" w:rsidRDefault="004762E6" w:rsidP="00FB33A6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 w:rsidRPr="00BE6773">
        <w:rPr>
          <w:sz w:val="28"/>
          <w:szCs w:val="28"/>
        </w:rPr>
        <w:t>Евангелие</w:t>
      </w:r>
      <w:r>
        <w:rPr>
          <w:sz w:val="28"/>
          <w:szCs w:val="28"/>
        </w:rPr>
        <w:t>.-</w:t>
      </w:r>
      <w:r w:rsidRPr="00BE6773">
        <w:rPr>
          <w:sz w:val="28"/>
          <w:szCs w:val="28"/>
        </w:rPr>
        <w:t xml:space="preserve"> М.:</w:t>
      </w:r>
      <w:r>
        <w:rPr>
          <w:sz w:val="28"/>
          <w:szCs w:val="28"/>
        </w:rPr>
        <w:t xml:space="preserve"> </w:t>
      </w:r>
      <w:r w:rsidRPr="00BE6773">
        <w:rPr>
          <w:sz w:val="28"/>
          <w:szCs w:val="28"/>
        </w:rPr>
        <w:t>Олимп,1914</w:t>
      </w:r>
    </w:p>
    <w:p w:rsidR="004762E6" w:rsidRPr="00BE6773" w:rsidRDefault="004762E6" w:rsidP="00FB33A6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 w:rsidRPr="00E210C9">
        <w:rPr>
          <w:color w:val="000000"/>
          <w:sz w:val="28"/>
          <w:szCs w:val="28"/>
        </w:rPr>
        <w:t>Куломзина С.С. Закон Божий. Основы православной веры в</w:t>
      </w:r>
      <w:r>
        <w:rPr>
          <w:color w:val="000000"/>
          <w:sz w:val="28"/>
          <w:szCs w:val="28"/>
        </w:rPr>
        <w:t xml:space="preserve"> изложении для детей. - М</w:t>
      </w:r>
      <w:r w:rsidRPr="00E210C9">
        <w:rPr>
          <w:color w:val="000000"/>
          <w:sz w:val="28"/>
          <w:szCs w:val="28"/>
        </w:rPr>
        <w:t xml:space="preserve">, 1991. </w:t>
      </w:r>
    </w:p>
    <w:p w:rsidR="004762E6" w:rsidRPr="00BE6773" w:rsidRDefault="004762E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noProof/>
          <w:sz w:val="28"/>
          <w:szCs w:val="28"/>
        </w:rPr>
      </w:pPr>
      <w:r w:rsidRPr="00BE6773">
        <w:rPr>
          <w:noProof/>
          <w:sz w:val="28"/>
          <w:szCs w:val="28"/>
        </w:rPr>
        <w:t>Основы религиозных культур и светской этики. Основы мировых религтозных культур. 4-5 классы.-М.:Просвещение, 2010.</w:t>
      </w:r>
    </w:p>
    <w:p w:rsidR="004762E6" w:rsidRPr="00BE6773" w:rsidRDefault="004762E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 w:rsidRPr="00BE6773">
        <w:rPr>
          <w:noProof/>
          <w:sz w:val="28"/>
          <w:szCs w:val="28"/>
        </w:rPr>
        <w:t>Основы религиозных культур и светской этики. Основы православной культуры. 4-5 классы.-М.:</w:t>
      </w:r>
      <w:r>
        <w:rPr>
          <w:noProof/>
          <w:sz w:val="28"/>
          <w:szCs w:val="28"/>
        </w:rPr>
        <w:t xml:space="preserve"> </w:t>
      </w:r>
      <w:r w:rsidRPr="00BE6773">
        <w:rPr>
          <w:noProof/>
          <w:sz w:val="28"/>
          <w:szCs w:val="28"/>
        </w:rPr>
        <w:t>Просвещение, 2010.</w:t>
      </w:r>
    </w:p>
    <w:p w:rsidR="004762E6" w:rsidRPr="00BE6773" w:rsidRDefault="004762E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 w:rsidRPr="00BE6773">
        <w:rPr>
          <w:sz w:val="28"/>
          <w:szCs w:val="28"/>
        </w:rPr>
        <w:t>Православная энциклопедия</w:t>
      </w:r>
      <w:r w:rsidRPr="00284579">
        <w:rPr>
          <w:color w:val="000000"/>
          <w:sz w:val="28"/>
          <w:szCs w:val="28"/>
        </w:rPr>
        <w:t>. - М.: ПРО-ПРЕСС, 2000.</w:t>
      </w:r>
      <w:r w:rsidRPr="00284579">
        <w:rPr>
          <w:color w:val="660099"/>
          <w:sz w:val="36"/>
          <w:szCs w:val="36"/>
        </w:rPr>
        <w:t> </w:t>
      </w:r>
    </w:p>
    <w:p w:rsidR="004762E6" w:rsidRDefault="004762E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>
        <w:rPr>
          <w:sz w:val="28"/>
          <w:szCs w:val="28"/>
        </w:rPr>
        <w:t>Словарь русского языка С.И.</w:t>
      </w:r>
      <w:r w:rsidR="00927706">
        <w:rPr>
          <w:sz w:val="28"/>
          <w:szCs w:val="28"/>
        </w:rPr>
        <w:t xml:space="preserve"> </w:t>
      </w:r>
      <w:r>
        <w:rPr>
          <w:sz w:val="28"/>
          <w:szCs w:val="28"/>
        </w:rPr>
        <w:t>Ожегова</w:t>
      </w:r>
      <w:proofErr w:type="gramStart"/>
      <w:r>
        <w:rPr>
          <w:sz w:val="28"/>
          <w:szCs w:val="28"/>
        </w:rPr>
        <w:t xml:space="preserve"> </w:t>
      </w:r>
      <w:r w:rsidRPr="00BE6773">
        <w:rPr>
          <w:noProof/>
          <w:sz w:val="28"/>
          <w:szCs w:val="28"/>
        </w:rPr>
        <w:t>.</w:t>
      </w:r>
      <w:proofErr w:type="gramEnd"/>
      <w:r w:rsidRPr="00BE6773">
        <w:rPr>
          <w:noProof/>
          <w:sz w:val="28"/>
          <w:szCs w:val="28"/>
        </w:rPr>
        <w:t>-М.:</w:t>
      </w:r>
      <w:r>
        <w:rPr>
          <w:noProof/>
          <w:sz w:val="28"/>
          <w:szCs w:val="28"/>
        </w:rPr>
        <w:t xml:space="preserve"> Советская Энциклопедия, 1968</w:t>
      </w:r>
    </w:p>
    <w:p w:rsidR="004762E6" w:rsidRDefault="004762E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>
        <w:rPr>
          <w:sz w:val="28"/>
          <w:szCs w:val="28"/>
        </w:rPr>
        <w:t>Семенов А.В.</w:t>
      </w:r>
      <w:r w:rsidR="00927706">
        <w:rPr>
          <w:sz w:val="28"/>
          <w:szCs w:val="28"/>
        </w:rPr>
        <w:t xml:space="preserve"> </w:t>
      </w:r>
      <w:bookmarkStart w:id="0" w:name="_GoBack"/>
      <w:bookmarkEnd w:id="0"/>
      <w:r w:rsidRPr="00BE6773">
        <w:rPr>
          <w:sz w:val="28"/>
          <w:szCs w:val="28"/>
        </w:rPr>
        <w:t>Этимологический словарь</w:t>
      </w:r>
      <w:r>
        <w:rPr>
          <w:sz w:val="28"/>
          <w:szCs w:val="28"/>
        </w:rPr>
        <w:t xml:space="preserve">.- М.: </w:t>
      </w:r>
      <w:proofErr w:type="spellStart"/>
      <w:r>
        <w:rPr>
          <w:sz w:val="28"/>
          <w:szCs w:val="28"/>
        </w:rPr>
        <w:t>Юнвес</w:t>
      </w:r>
      <w:proofErr w:type="spellEnd"/>
      <w:r>
        <w:rPr>
          <w:sz w:val="28"/>
          <w:szCs w:val="28"/>
        </w:rPr>
        <w:t>, 2003</w:t>
      </w:r>
    </w:p>
    <w:p w:rsidR="004762E6" w:rsidRDefault="004762E6" w:rsidP="00FB33A6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>
        <w:rPr>
          <w:sz w:val="28"/>
          <w:szCs w:val="28"/>
        </w:rPr>
        <w:t>Толковый словарь русского языка В.И.</w:t>
      </w:r>
      <w:r w:rsidRPr="00BE6773">
        <w:rPr>
          <w:sz w:val="28"/>
          <w:szCs w:val="28"/>
        </w:rPr>
        <w:t xml:space="preserve"> Даля</w:t>
      </w:r>
      <w:r>
        <w:rPr>
          <w:sz w:val="28"/>
          <w:szCs w:val="28"/>
        </w:rPr>
        <w:t>.</w:t>
      </w:r>
      <w:r w:rsidRPr="00BE6773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</w:t>
      </w:r>
      <w:r w:rsidRPr="00BE6773">
        <w:rPr>
          <w:noProof/>
          <w:sz w:val="28"/>
          <w:szCs w:val="28"/>
        </w:rPr>
        <w:t>М.:</w:t>
      </w:r>
      <w:r>
        <w:rPr>
          <w:noProof/>
          <w:sz w:val="28"/>
          <w:szCs w:val="28"/>
        </w:rPr>
        <w:t xml:space="preserve"> Русское слово, 2002</w:t>
      </w:r>
    </w:p>
    <w:p w:rsidR="004762E6" w:rsidRPr="00BE6773" w:rsidRDefault="004762E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r w:rsidRPr="00BE6773">
        <w:rPr>
          <w:sz w:val="28"/>
          <w:szCs w:val="28"/>
        </w:rPr>
        <w:t>Щапов Я.Н Религии мира: Пособие для учителя-М.</w:t>
      </w:r>
      <w:proofErr w:type="gramStart"/>
      <w:r w:rsidRPr="00BE6773">
        <w:rPr>
          <w:sz w:val="28"/>
          <w:szCs w:val="28"/>
        </w:rPr>
        <w:t>:П</w:t>
      </w:r>
      <w:proofErr w:type="gramEnd"/>
      <w:r w:rsidRPr="00BE6773">
        <w:rPr>
          <w:sz w:val="28"/>
          <w:szCs w:val="28"/>
        </w:rPr>
        <w:t>росвещение,2013</w:t>
      </w:r>
    </w:p>
    <w:p w:rsidR="004762E6" w:rsidRPr="00BE6773" w:rsidRDefault="0092770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hyperlink r:id="rId10" w:history="1">
        <w:r w:rsidR="004762E6" w:rsidRPr="00BE6773">
          <w:rPr>
            <w:rStyle w:val="a6"/>
            <w:color w:val="auto"/>
            <w:sz w:val="28"/>
            <w:szCs w:val="28"/>
            <w:lang w:val="en-US"/>
          </w:rPr>
          <w:t>http</w:t>
        </w:r>
        <w:r w:rsidR="004762E6" w:rsidRPr="00BE6773">
          <w:rPr>
            <w:rStyle w:val="a6"/>
            <w:color w:val="auto"/>
            <w:sz w:val="28"/>
            <w:szCs w:val="28"/>
          </w:rPr>
          <w:t>:</w:t>
        </w:r>
        <w:r w:rsidR="004762E6" w:rsidRPr="00BE6773">
          <w:rPr>
            <w:rStyle w:val="a6"/>
            <w:color w:val="auto"/>
            <w:sz w:val="28"/>
            <w:szCs w:val="28"/>
            <w:lang w:val="en-US"/>
          </w:rPr>
          <w:t>//hristioanstvo.ucoz.ru/</w:t>
        </w:r>
      </w:hyperlink>
    </w:p>
    <w:p w:rsidR="004762E6" w:rsidRPr="00BE6773" w:rsidRDefault="00927706" w:rsidP="00284579">
      <w:pPr>
        <w:pStyle w:val="a7"/>
        <w:numPr>
          <w:ilvl w:val="0"/>
          <w:numId w:val="6"/>
        </w:numPr>
        <w:shd w:val="clear" w:color="auto" w:fill="FFFFFF"/>
        <w:spacing w:before="0" w:beforeAutospacing="0" w:line="270" w:lineRule="atLeast"/>
        <w:rPr>
          <w:sz w:val="28"/>
          <w:szCs w:val="28"/>
        </w:rPr>
      </w:pPr>
      <w:hyperlink r:id="rId11" w:history="1">
        <w:r w:rsidR="004762E6" w:rsidRPr="00BE6773">
          <w:rPr>
            <w:rStyle w:val="a6"/>
            <w:color w:val="auto"/>
            <w:sz w:val="28"/>
            <w:szCs w:val="28"/>
            <w:lang w:val="en-US"/>
          </w:rPr>
          <w:t>http</w:t>
        </w:r>
        <w:r w:rsidR="004762E6" w:rsidRPr="00BE6773">
          <w:rPr>
            <w:rStyle w:val="a6"/>
            <w:color w:val="auto"/>
            <w:sz w:val="28"/>
            <w:szCs w:val="28"/>
          </w:rPr>
          <w:t>:</w:t>
        </w:r>
        <w:r w:rsidR="004762E6" w:rsidRPr="00BE6773">
          <w:rPr>
            <w:rStyle w:val="a6"/>
            <w:color w:val="auto"/>
            <w:sz w:val="28"/>
            <w:szCs w:val="28"/>
            <w:lang w:val="en-US"/>
          </w:rPr>
          <w:t>//www.hristioanstvo.ru/</w:t>
        </w:r>
      </w:hyperlink>
    </w:p>
    <w:p w:rsidR="004762E6" w:rsidRPr="0090392C" w:rsidRDefault="004762E6" w:rsidP="00284579">
      <w:pPr>
        <w:pStyle w:val="a7"/>
        <w:numPr>
          <w:ilvl w:val="0"/>
          <w:numId w:val="6"/>
        </w:numPr>
        <w:shd w:val="clear" w:color="auto" w:fill="FFFFFF"/>
        <w:spacing w:line="270" w:lineRule="atLeast"/>
        <w:rPr>
          <w:sz w:val="28"/>
          <w:szCs w:val="28"/>
          <w:lang w:val="en-US"/>
        </w:rPr>
      </w:pPr>
      <w:r w:rsidRPr="00BE6773">
        <w:rPr>
          <w:sz w:val="28"/>
          <w:szCs w:val="28"/>
          <w:lang w:val="en-US"/>
        </w:rPr>
        <w:t>http://stat16.privet.ru/lr/0b07fb8026fca4f6edf20281162c397a</w:t>
      </w:r>
      <w:r w:rsidRPr="0090392C">
        <w:rPr>
          <w:sz w:val="28"/>
          <w:szCs w:val="28"/>
          <w:lang w:val="en-US"/>
        </w:rPr>
        <w:t xml:space="preserve">, </w:t>
      </w:r>
      <w:r w:rsidRPr="00BE6773">
        <w:rPr>
          <w:sz w:val="28"/>
          <w:szCs w:val="28"/>
          <w:lang w:val="en-US"/>
        </w:rPr>
        <w:t>argusfon.com</w:t>
      </w:r>
    </w:p>
    <w:sectPr w:rsidR="004762E6" w:rsidRPr="0090392C" w:rsidSect="00311AA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215B"/>
    <w:multiLevelType w:val="hybridMultilevel"/>
    <w:tmpl w:val="A0D82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A66989"/>
    <w:multiLevelType w:val="hybridMultilevel"/>
    <w:tmpl w:val="B234283A"/>
    <w:lvl w:ilvl="0" w:tplc="96F6D5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82ACD"/>
    <w:multiLevelType w:val="hybridMultilevel"/>
    <w:tmpl w:val="FD1E21BA"/>
    <w:lvl w:ilvl="0" w:tplc="5FAA5F50">
      <w:start w:val="1"/>
      <w:numFmt w:val="decimal"/>
      <w:lvlText w:val="%1."/>
      <w:lvlJc w:val="left"/>
      <w:pPr>
        <w:tabs>
          <w:tab w:val="num" w:pos="1185"/>
        </w:tabs>
        <w:ind w:left="118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3C3A470F"/>
    <w:multiLevelType w:val="hybridMultilevel"/>
    <w:tmpl w:val="C03C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315A8"/>
    <w:multiLevelType w:val="hybridMultilevel"/>
    <w:tmpl w:val="271CB84C"/>
    <w:lvl w:ilvl="0" w:tplc="5FAA5F50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24010"/>
    <w:multiLevelType w:val="multilevel"/>
    <w:tmpl w:val="B0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C215B3"/>
    <w:multiLevelType w:val="hybridMultilevel"/>
    <w:tmpl w:val="3438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9EF"/>
    <w:rsid w:val="00023F31"/>
    <w:rsid w:val="000302AD"/>
    <w:rsid w:val="00061C10"/>
    <w:rsid w:val="000955E9"/>
    <w:rsid w:val="000B64A1"/>
    <w:rsid w:val="00155547"/>
    <w:rsid w:val="00183BBA"/>
    <w:rsid w:val="001931DB"/>
    <w:rsid w:val="00195692"/>
    <w:rsid w:val="001B1B74"/>
    <w:rsid w:val="001B59DC"/>
    <w:rsid w:val="00222A97"/>
    <w:rsid w:val="00273737"/>
    <w:rsid w:val="00275AC4"/>
    <w:rsid w:val="00284579"/>
    <w:rsid w:val="00286BDC"/>
    <w:rsid w:val="002D1DED"/>
    <w:rsid w:val="002F21AF"/>
    <w:rsid w:val="002F3CA9"/>
    <w:rsid w:val="00301522"/>
    <w:rsid w:val="00311AAD"/>
    <w:rsid w:val="003176EE"/>
    <w:rsid w:val="003262CA"/>
    <w:rsid w:val="00326A31"/>
    <w:rsid w:val="003319E1"/>
    <w:rsid w:val="00336F2F"/>
    <w:rsid w:val="003712BE"/>
    <w:rsid w:val="0038000B"/>
    <w:rsid w:val="003970F2"/>
    <w:rsid w:val="0039739A"/>
    <w:rsid w:val="003B0C46"/>
    <w:rsid w:val="003C419E"/>
    <w:rsid w:val="003D4D97"/>
    <w:rsid w:val="003E156C"/>
    <w:rsid w:val="003E68C4"/>
    <w:rsid w:val="003F2BD4"/>
    <w:rsid w:val="003F4CC2"/>
    <w:rsid w:val="00417B36"/>
    <w:rsid w:val="00453AFC"/>
    <w:rsid w:val="004560F0"/>
    <w:rsid w:val="004762E6"/>
    <w:rsid w:val="00481D2A"/>
    <w:rsid w:val="00494B98"/>
    <w:rsid w:val="004D0868"/>
    <w:rsid w:val="004E76FF"/>
    <w:rsid w:val="00515DEF"/>
    <w:rsid w:val="00543049"/>
    <w:rsid w:val="00550710"/>
    <w:rsid w:val="005C0A04"/>
    <w:rsid w:val="005F4325"/>
    <w:rsid w:val="00604856"/>
    <w:rsid w:val="00605BE8"/>
    <w:rsid w:val="00614E1C"/>
    <w:rsid w:val="00633575"/>
    <w:rsid w:val="00644B92"/>
    <w:rsid w:val="00660E95"/>
    <w:rsid w:val="0067310A"/>
    <w:rsid w:val="006749B7"/>
    <w:rsid w:val="006C318F"/>
    <w:rsid w:val="006E17EB"/>
    <w:rsid w:val="006E4F3E"/>
    <w:rsid w:val="006F6DF5"/>
    <w:rsid w:val="00710C18"/>
    <w:rsid w:val="00714F08"/>
    <w:rsid w:val="00772CF6"/>
    <w:rsid w:val="007B0461"/>
    <w:rsid w:val="007F169D"/>
    <w:rsid w:val="008152D1"/>
    <w:rsid w:val="00816997"/>
    <w:rsid w:val="0082293A"/>
    <w:rsid w:val="00837D2D"/>
    <w:rsid w:val="00877ED2"/>
    <w:rsid w:val="008A3E69"/>
    <w:rsid w:val="008B3496"/>
    <w:rsid w:val="008E4FE9"/>
    <w:rsid w:val="008E5945"/>
    <w:rsid w:val="0090392C"/>
    <w:rsid w:val="00927706"/>
    <w:rsid w:val="00937F42"/>
    <w:rsid w:val="00940267"/>
    <w:rsid w:val="00965BF8"/>
    <w:rsid w:val="00967824"/>
    <w:rsid w:val="009919EF"/>
    <w:rsid w:val="009C01D8"/>
    <w:rsid w:val="009D163E"/>
    <w:rsid w:val="009D7DA0"/>
    <w:rsid w:val="00A242FF"/>
    <w:rsid w:val="00A77CB2"/>
    <w:rsid w:val="00A9162D"/>
    <w:rsid w:val="00AB20E0"/>
    <w:rsid w:val="00AC2AD7"/>
    <w:rsid w:val="00AC39A8"/>
    <w:rsid w:val="00AE161A"/>
    <w:rsid w:val="00B15745"/>
    <w:rsid w:val="00B537F3"/>
    <w:rsid w:val="00B548A3"/>
    <w:rsid w:val="00B8151A"/>
    <w:rsid w:val="00B82F02"/>
    <w:rsid w:val="00B946C5"/>
    <w:rsid w:val="00BC21E6"/>
    <w:rsid w:val="00BD1FEE"/>
    <w:rsid w:val="00BE0B9F"/>
    <w:rsid w:val="00BE153D"/>
    <w:rsid w:val="00BE6773"/>
    <w:rsid w:val="00C118FD"/>
    <w:rsid w:val="00C133E1"/>
    <w:rsid w:val="00C269E2"/>
    <w:rsid w:val="00C71F61"/>
    <w:rsid w:val="00C76D4F"/>
    <w:rsid w:val="00D110B8"/>
    <w:rsid w:val="00D11F27"/>
    <w:rsid w:val="00D43897"/>
    <w:rsid w:val="00D44C48"/>
    <w:rsid w:val="00D45910"/>
    <w:rsid w:val="00D8489C"/>
    <w:rsid w:val="00D90EA5"/>
    <w:rsid w:val="00D92AEF"/>
    <w:rsid w:val="00D972F0"/>
    <w:rsid w:val="00DD026C"/>
    <w:rsid w:val="00DE1955"/>
    <w:rsid w:val="00E019FF"/>
    <w:rsid w:val="00E13CC2"/>
    <w:rsid w:val="00E16B32"/>
    <w:rsid w:val="00E210C9"/>
    <w:rsid w:val="00E21CF8"/>
    <w:rsid w:val="00E629D2"/>
    <w:rsid w:val="00E7094D"/>
    <w:rsid w:val="00E84499"/>
    <w:rsid w:val="00E936ED"/>
    <w:rsid w:val="00E94262"/>
    <w:rsid w:val="00E94438"/>
    <w:rsid w:val="00E95F58"/>
    <w:rsid w:val="00E97B4C"/>
    <w:rsid w:val="00EA3A5F"/>
    <w:rsid w:val="00EE03D0"/>
    <w:rsid w:val="00F1450E"/>
    <w:rsid w:val="00F23304"/>
    <w:rsid w:val="00F2409E"/>
    <w:rsid w:val="00F253C8"/>
    <w:rsid w:val="00F27914"/>
    <w:rsid w:val="00F34B18"/>
    <w:rsid w:val="00F43A6E"/>
    <w:rsid w:val="00FA6EC2"/>
    <w:rsid w:val="00FB33A6"/>
    <w:rsid w:val="00FC6115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19EF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919EF"/>
    <w:pPr>
      <w:ind w:left="720"/>
    </w:pPr>
  </w:style>
  <w:style w:type="table" w:styleId="a5">
    <w:name w:val="Table Grid"/>
    <w:basedOn w:val="a1"/>
    <w:uiPriority w:val="99"/>
    <w:rsid w:val="009919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FA6EC2"/>
    <w:rPr>
      <w:color w:val="0000FF"/>
      <w:u w:val="single"/>
    </w:rPr>
  </w:style>
  <w:style w:type="paragraph" w:styleId="a7">
    <w:name w:val="Normal (Web)"/>
    <w:basedOn w:val="a"/>
    <w:uiPriority w:val="99"/>
    <w:semiHidden/>
    <w:rsid w:val="00D438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C6115"/>
  </w:style>
  <w:style w:type="character" w:styleId="a8">
    <w:name w:val="Strong"/>
    <w:uiPriority w:val="99"/>
    <w:qFormat/>
    <w:locked/>
    <w:rsid w:val="00F145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hristioanstvo.uco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ristioanstvo.ucoz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5</cp:revision>
  <cp:lastPrinted>2016-05-15T17:04:00Z</cp:lastPrinted>
  <dcterms:created xsi:type="dcterms:W3CDTF">2016-05-15T16:50:00Z</dcterms:created>
  <dcterms:modified xsi:type="dcterms:W3CDTF">2016-09-03T09:24:00Z</dcterms:modified>
</cp:coreProperties>
</file>