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2" w:rsidRPr="00A33C44" w:rsidRDefault="00656492" w:rsidP="00A33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44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A33C44" w:rsidRPr="00A33C44" w:rsidRDefault="00A33C44" w:rsidP="00A33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44"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и литературы </w:t>
      </w:r>
    </w:p>
    <w:p w:rsidR="00A33C44" w:rsidRPr="00A33C44" w:rsidRDefault="00A33C44" w:rsidP="00A33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3C44">
        <w:rPr>
          <w:rFonts w:ascii="Times New Roman" w:hAnsi="Times New Roman" w:cs="Times New Roman"/>
          <w:b/>
          <w:sz w:val="28"/>
          <w:szCs w:val="28"/>
        </w:rPr>
        <w:t>Злодеева</w:t>
      </w:r>
      <w:proofErr w:type="spellEnd"/>
      <w:r w:rsidRPr="00A33C44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bookmarkStart w:id="0" w:name="_GoBack"/>
      <w:bookmarkEnd w:id="0"/>
    </w:p>
    <w:p w:rsidR="00A33C44" w:rsidRPr="00C673D1" w:rsidRDefault="00A33C44" w:rsidP="00656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92" w:rsidRPr="00C673D1" w:rsidRDefault="00656492" w:rsidP="006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12171"/>
      </w:tblGrid>
      <w:tr w:rsidR="00656492" w:rsidRPr="00C673D1" w:rsidTr="002330A3"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217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656492" w:rsidRPr="00C673D1" w:rsidTr="002330A3">
        <w:trPr>
          <w:trHeight w:val="419"/>
        </w:trPr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171" w:type="dxa"/>
            <w:shd w:val="clear" w:color="auto" w:fill="auto"/>
          </w:tcPr>
          <w:p w:rsidR="00656492" w:rsidRPr="00C673D1" w:rsidRDefault="00A33C44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6492" w:rsidRPr="00C673D1" w:rsidTr="002330A3">
        <w:trPr>
          <w:trHeight w:val="271"/>
        </w:trPr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2171" w:type="dxa"/>
            <w:shd w:val="clear" w:color="auto" w:fill="auto"/>
          </w:tcPr>
          <w:p w:rsidR="00656492" w:rsidRPr="00656492" w:rsidRDefault="008427B3" w:rsidP="00B844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«Слово предоставляется</w:t>
            </w:r>
            <w:r w:rsidR="00656492" w:rsidRPr="00656492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="00B844FD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="00656492" w:rsidRPr="006564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56492" w:rsidRPr="00C673D1" w:rsidTr="002330A3"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171" w:type="dxa"/>
            <w:shd w:val="clear" w:color="auto" w:fill="auto"/>
          </w:tcPr>
          <w:p w:rsidR="00656492" w:rsidRPr="00C673D1" w:rsidRDefault="008427B3" w:rsidP="00F45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7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56492" w:rsidRPr="008427B3">
              <w:rPr>
                <w:rFonts w:ascii="Times New Roman" w:hAnsi="Times New Roman" w:cs="Times New Roman"/>
                <w:sz w:val="28"/>
                <w:szCs w:val="28"/>
              </w:rPr>
              <w:t>омбинированный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6492" w:rsidRPr="00C673D1" w:rsidTr="002330A3"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2171" w:type="dxa"/>
            <w:shd w:val="clear" w:color="auto" w:fill="auto"/>
          </w:tcPr>
          <w:p w:rsidR="00656492" w:rsidRPr="00A97AA5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sz w:val="28"/>
                <w:szCs w:val="28"/>
              </w:rPr>
              <w:t>1) обучающая: актуализировать знания учащихся о «судебной» теме в творчестве Чехова; раскрыть идейно-художестве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97AA5">
              <w:rPr>
                <w:rFonts w:ascii="Times New Roman" w:hAnsi="Times New Roman" w:cs="Times New Roman"/>
                <w:sz w:val="28"/>
                <w:szCs w:val="28"/>
              </w:rPr>
              <w:t>ное своеобразие 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7AA5">
              <w:rPr>
                <w:rFonts w:ascii="Times New Roman" w:hAnsi="Times New Roman" w:cs="Times New Roman"/>
                <w:sz w:val="28"/>
                <w:szCs w:val="28"/>
              </w:rPr>
              <w:t xml:space="preserve"> А.П. Чехова «Случай из судебной практики»; сформировать представление учащихся об особенностях судебной речи; учить анализировать и творчески интерпретировать текст, определять тему, идею, пафос произведения;</w:t>
            </w:r>
          </w:p>
          <w:p w:rsidR="00656492" w:rsidRPr="005D261E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2) </w:t>
            </w:r>
            <w:proofErr w:type="gramStart"/>
            <w:r w:rsidRPr="00C673D1">
              <w:rPr>
                <w:sz w:val="28"/>
                <w:szCs w:val="28"/>
              </w:rPr>
              <w:t>воспитывающая</w:t>
            </w:r>
            <w:proofErr w:type="gramEnd"/>
            <w:r w:rsidRPr="00C673D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способствовать профессиональному становлению школьников, расширению их кругозора, постижению нравственных основ жизни.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Start"/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  <w:proofErr w:type="gramEnd"/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формировать умение выдвигать и подбирать аргументы, отвечать на вопросы по прочитанному тексту, формулировать выводы, вести диалог; </w:t>
            </w:r>
            <w:r w:rsidRPr="00530E05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способности;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коммуникативно-речевые умения </w:t>
            </w:r>
          </w:p>
        </w:tc>
      </w:tr>
      <w:tr w:rsidR="00656492" w:rsidRPr="00C673D1" w:rsidTr="002330A3"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12171" w:type="dxa"/>
            <w:shd w:val="clear" w:color="auto" w:fill="auto"/>
          </w:tcPr>
          <w:p w:rsidR="00656492" w:rsidRPr="00C673D1" w:rsidRDefault="00656492" w:rsidP="00C65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Рассказ, судебная риторика, </w:t>
            </w:r>
            <w:r w:rsidR="00C65067">
              <w:rPr>
                <w:rFonts w:ascii="Times New Roman" w:hAnsi="Times New Roman" w:cs="Times New Roman"/>
                <w:sz w:val="28"/>
                <w:szCs w:val="28"/>
              </w:rPr>
              <w:t xml:space="preserve">обвинительная речь,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защитительная речь, </w:t>
            </w:r>
            <w:r w:rsidR="0091260A">
              <w:rPr>
                <w:rFonts w:ascii="Times New Roman" w:hAnsi="Times New Roman" w:cs="Times New Roman"/>
                <w:sz w:val="28"/>
                <w:szCs w:val="28"/>
              </w:rPr>
              <w:t xml:space="preserve">прямое и обратное доказательства,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гипербола</w:t>
            </w:r>
            <w:r w:rsidR="00C65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6492" w:rsidRPr="00C673D1" w:rsidTr="002330A3">
        <w:tc>
          <w:tcPr>
            <w:tcW w:w="2615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217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</w:tr>
    </w:tbl>
    <w:p w:rsidR="00656492" w:rsidRPr="00C673D1" w:rsidRDefault="00656492" w:rsidP="006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1"/>
        <w:gridCol w:w="3651"/>
        <w:gridCol w:w="3761"/>
      </w:tblGrid>
      <w:tr w:rsidR="00656492" w:rsidRPr="00C673D1" w:rsidTr="002330A3">
        <w:tc>
          <w:tcPr>
            <w:tcW w:w="14823" w:type="dxa"/>
            <w:gridSpan w:val="3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656492" w:rsidRPr="00C673D1" w:rsidTr="002330A3">
        <w:tc>
          <w:tcPr>
            <w:tcW w:w="741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 результаты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1) понимание темы и идеи произведения, особенностей его формы;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2) владение литературоведческой терминологией;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05">
              <w:rPr>
                <w:rFonts w:ascii="Times New Roman" w:hAnsi="Times New Roman" w:cs="Times New Roman"/>
                <w:sz w:val="28"/>
                <w:szCs w:val="28"/>
              </w:rPr>
              <w:t>3) создание творческих работ, связанных с тематикой и проблематикой изучаемых произведений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4) умение анализировать литературное произведение: 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и формулировать идею литературного произведения, характеризовать его героев;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5) восприятие на слух литературного произведения, осмысленное чтение и адекватное восприятие;</w:t>
            </w:r>
          </w:p>
        </w:tc>
        <w:tc>
          <w:tcPr>
            <w:tcW w:w="365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 результаты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1) уважительное отношение к отечественной культуре; 2) приобретение социального и духовного опыта; 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3) использования для 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решения познавательных и коммуникативных задач </w:t>
            </w:r>
            <w:r w:rsidRPr="00530E05">
              <w:rPr>
                <w:rFonts w:ascii="Times New Roman" w:hAnsi="Times New Roman" w:cs="Times New Roman"/>
                <w:sz w:val="28"/>
                <w:szCs w:val="28"/>
              </w:rPr>
              <w:t>различных источников информации.</w:t>
            </w:r>
          </w:p>
        </w:tc>
        <w:tc>
          <w:tcPr>
            <w:tcW w:w="376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73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C673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результаты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1) умения понимать проблему, самостоятельно организовывать собственную деятельность и оценивать её; 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2) умение формулировать 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выводы, вести диалог;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2) работать с информацией; 3) коммуникативно-речевые умения и др.</w:t>
            </w:r>
          </w:p>
        </w:tc>
      </w:tr>
    </w:tbl>
    <w:p w:rsidR="00656492" w:rsidRPr="00C673D1" w:rsidRDefault="00656492" w:rsidP="0065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492" w:rsidRPr="00C673D1" w:rsidRDefault="00656492" w:rsidP="0065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492" w:rsidRPr="00C673D1" w:rsidRDefault="00656492" w:rsidP="0065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492" w:rsidRPr="00C673D1" w:rsidRDefault="00656492" w:rsidP="0065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3D1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p w:rsidR="00656492" w:rsidRPr="00C673D1" w:rsidRDefault="00656492" w:rsidP="00656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68"/>
        <w:gridCol w:w="12"/>
        <w:gridCol w:w="981"/>
        <w:gridCol w:w="12"/>
        <w:gridCol w:w="4347"/>
        <w:gridCol w:w="12"/>
        <w:gridCol w:w="3853"/>
        <w:gridCol w:w="12"/>
      </w:tblGrid>
      <w:tr w:rsidR="00656492" w:rsidRPr="00C673D1" w:rsidTr="002330A3">
        <w:trPr>
          <w:gridAfter w:val="1"/>
          <w:wAfter w:w="9" w:type="dxa"/>
        </w:trPr>
        <w:tc>
          <w:tcPr>
            <w:tcW w:w="2093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 (ЭОР, ИКТ, медиа)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деятельности учителя. 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обучения</w:t>
            </w:r>
          </w:p>
        </w:tc>
        <w:tc>
          <w:tcPr>
            <w:tcW w:w="98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ФОУД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Осуществляемые виды 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учащихся 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способы 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</w:t>
            </w:r>
          </w:p>
        </w:tc>
      </w:tr>
      <w:tr w:rsidR="00656492" w:rsidRPr="00C673D1" w:rsidTr="002330A3">
        <w:trPr>
          <w:gridAfter w:val="1"/>
          <w:wAfter w:w="9" w:type="dxa"/>
        </w:trPr>
        <w:tc>
          <w:tcPr>
            <w:tcW w:w="15981" w:type="dxa"/>
            <w:gridSpan w:val="8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1. Организация урока </w:t>
            </w:r>
          </w:p>
        </w:tc>
      </w:tr>
      <w:tr w:rsidR="00656492" w:rsidRPr="00C673D1" w:rsidTr="002330A3">
        <w:trPr>
          <w:gridAfter w:val="1"/>
          <w:wAfter w:w="9" w:type="dxa"/>
        </w:trPr>
        <w:tc>
          <w:tcPr>
            <w:tcW w:w="2093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681" w:type="dxa"/>
            <w:gridSpan w:val="2"/>
            <w:shd w:val="clear" w:color="auto" w:fill="auto"/>
          </w:tcPr>
          <w:p w:rsidR="00656492" w:rsidRPr="00864E22" w:rsidRDefault="00656492" w:rsidP="002330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Сообщение цели урока. Целеполагание.</w:t>
            </w:r>
          </w:p>
          <w:p w:rsidR="00656492" w:rsidRPr="00C673D1" w:rsidRDefault="00656492" w:rsidP="00B844F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нашего урока – </w:t>
            </w:r>
            <w:r w:rsidR="00F913DF" w:rsidRPr="00F913DF">
              <w:rPr>
                <w:sz w:val="28"/>
                <w:szCs w:val="28"/>
              </w:rPr>
              <w:t>«</w:t>
            </w:r>
            <w:r w:rsidR="00C80111">
              <w:rPr>
                <w:sz w:val="28"/>
                <w:szCs w:val="28"/>
              </w:rPr>
              <w:t>С</w:t>
            </w:r>
            <w:r w:rsidR="00F913DF" w:rsidRPr="00F913DF">
              <w:rPr>
                <w:sz w:val="28"/>
                <w:szCs w:val="28"/>
              </w:rPr>
              <w:t xml:space="preserve">лово </w:t>
            </w:r>
            <w:r w:rsidR="00C80111">
              <w:rPr>
                <w:sz w:val="28"/>
                <w:szCs w:val="28"/>
              </w:rPr>
              <w:t>п</w:t>
            </w:r>
            <w:r w:rsidR="00C80111" w:rsidRPr="00F913DF">
              <w:rPr>
                <w:sz w:val="28"/>
                <w:szCs w:val="28"/>
              </w:rPr>
              <w:t>редоставляется</w:t>
            </w:r>
            <w:r w:rsidR="00F913DF" w:rsidRPr="00F913DF">
              <w:rPr>
                <w:sz w:val="28"/>
                <w:szCs w:val="28"/>
              </w:rPr>
              <w:t>!</w:t>
            </w:r>
            <w:r w:rsidR="00B844FD">
              <w:rPr>
                <w:sz w:val="28"/>
                <w:szCs w:val="28"/>
              </w:rPr>
              <w:t>..</w:t>
            </w:r>
            <w:r w:rsidR="00F913DF" w:rsidRPr="00F913D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913DF">
              <w:rPr>
                <w:sz w:val="28"/>
                <w:szCs w:val="28"/>
              </w:rPr>
              <w:t xml:space="preserve">Чем мы будем заниматься на уроке. </w:t>
            </w:r>
            <w:r>
              <w:rPr>
                <w:sz w:val="28"/>
                <w:szCs w:val="28"/>
              </w:rPr>
              <w:t>Попытайтесь сформулировать цели урока</w:t>
            </w:r>
          </w:p>
        </w:tc>
        <w:tc>
          <w:tcPr>
            <w:tcW w:w="981" w:type="dxa"/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360" w:type="dxa"/>
            <w:gridSpan w:val="2"/>
            <w:shd w:val="clear" w:color="auto" w:fill="auto"/>
          </w:tcPr>
          <w:p w:rsidR="00656492" w:rsidRDefault="00656492" w:rsidP="00283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цели (узнать, кто из писателей обращался к данной теме; рассмотреть, как раскрывается «судебная» тема в творчестве того или иного писателя, </w:t>
            </w:r>
            <w:r w:rsidR="002B6B51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защитительное </w:t>
            </w:r>
            <w:r w:rsidR="00283704">
              <w:rPr>
                <w:rFonts w:ascii="Times New Roman" w:hAnsi="Times New Roman" w:cs="Times New Roman"/>
                <w:sz w:val="28"/>
                <w:szCs w:val="28"/>
              </w:rPr>
              <w:t xml:space="preserve">или обвинительное </w:t>
            </w:r>
            <w:r w:rsidR="002B6B51">
              <w:rPr>
                <w:rFonts w:ascii="Times New Roman" w:hAnsi="Times New Roman" w:cs="Times New Roman"/>
                <w:sz w:val="28"/>
                <w:szCs w:val="28"/>
              </w:rPr>
              <w:t xml:space="preserve">слово, выступить в роли </w:t>
            </w:r>
            <w:r w:rsidR="00283704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или </w:t>
            </w:r>
            <w:r w:rsidR="002B6B51">
              <w:rPr>
                <w:rFonts w:ascii="Times New Roman" w:hAnsi="Times New Roman" w:cs="Times New Roman"/>
                <w:sz w:val="28"/>
                <w:szCs w:val="28"/>
              </w:rPr>
              <w:t>адвоката и т.п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76DB7" w:rsidRPr="00C673D1" w:rsidRDefault="00776DB7" w:rsidP="00283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1) умение самостоятельно организовывать собственную деятельность. 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285"/>
        </w:trPr>
        <w:tc>
          <w:tcPr>
            <w:tcW w:w="15981" w:type="dxa"/>
            <w:gridSpan w:val="8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2. Подготовка к восприятию нового материала (актуализация опорных знаний) 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0061"/>
        </w:trPr>
        <w:tc>
          <w:tcPr>
            <w:tcW w:w="2093" w:type="dxa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02C" w:rsidRDefault="00CB502C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02C" w:rsidRDefault="00CB502C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02C" w:rsidRDefault="00CB502C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678" w:type="dxa"/>
            <w:gridSpan w:val="2"/>
          </w:tcPr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673D1">
              <w:rPr>
                <w:b/>
                <w:sz w:val="28"/>
                <w:szCs w:val="28"/>
              </w:rPr>
              <w:t xml:space="preserve">1. Репродуктивная беседа. </w:t>
            </w: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Pr="0009308D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 каким произведением на «судебную» тему вы знакомились на уроках литературы?</w:t>
            </w: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Pr="00C673D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По какому «делу» предстаёт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656492" w:rsidRPr="00C673D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Следователем Денис Григорьев?</w:t>
            </w: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Умышлено ли было «преступление» мужика? </w:t>
            </w:r>
          </w:p>
          <w:p w:rsidR="00656492" w:rsidRPr="00C673D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Pr="00C673D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Pr="00C673D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73D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Как ведёт себя следователь и почему? </w:t>
            </w:r>
          </w:p>
          <w:p w:rsidR="00776DB7" w:rsidRDefault="00776DB7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76DB7" w:rsidRPr="00C673D1" w:rsidRDefault="00CB502C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и как, </w:t>
            </w:r>
            <w:r w:rsidR="00776DB7">
              <w:rPr>
                <w:sz w:val="28"/>
                <w:szCs w:val="28"/>
              </w:rPr>
              <w:t xml:space="preserve"> по-вашему, мог бы помочь герою?</w:t>
            </w:r>
            <w:r>
              <w:rPr>
                <w:sz w:val="28"/>
                <w:szCs w:val="28"/>
              </w:rPr>
              <w:t xml:space="preserve"> </w:t>
            </w: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776DB7" w:rsidRDefault="00776DB7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56492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Слово учителя</w:t>
            </w:r>
          </w:p>
          <w:p w:rsidR="00656492" w:rsidRPr="009F6851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56492" w:rsidRPr="0036701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012">
              <w:rPr>
                <w:rFonts w:ascii="Times New Roman" w:hAnsi="Times New Roman" w:cs="Times New Roman"/>
                <w:sz w:val="28"/>
                <w:szCs w:val="28"/>
              </w:rPr>
              <w:t>Есть у писателя и другие рассказы на «судебную» тему. Один из них – «Случай из судебной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3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поставленны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Чехова «Злоумышленник»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«делу» откручивания гайки, крепящей рельсы на железной дороге.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05616F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6F">
              <w:rPr>
                <w:rFonts w:ascii="Times New Roman" w:hAnsi="Times New Roman" w:cs="Times New Roman"/>
                <w:sz w:val="28"/>
                <w:szCs w:val="28"/>
              </w:rPr>
              <w:t>Нет, герой оказывается преступником не по злому умыслу, а по незнанию, общей ограниченности.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Арестовывает героя, потому что они не понимают друг друга 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CB502C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Защитник, который бы произнёс </w:t>
            </w:r>
          </w:p>
          <w:p w:rsidR="00656492" w:rsidRDefault="00E54F16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B502C">
              <w:rPr>
                <w:rFonts w:ascii="Times New Roman" w:hAnsi="Times New Roman" w:cs="Times New Roman"/>
                <w:sz w:val="28"/>
                <w:szCs w:val="28"/>
              </w:rPr>
              <w:t>бедительную речь в защиту Дениса Григорьева.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B7" w:rsidRDefault="00776DB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B7" w:rsidRDefault="00776DB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B84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 сказанное.</w:t>
            </w:r>
          </w:p>
        </w:tc>
        <w:tc>
          <w:tcPr>
            <w:tcW w:w="3866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1) умение формулировать выводы и вести диалог с учителем.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2) использования для решения познавательных и коммуникативных задач различных источников информации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25"/>
        </w:trPr>
        <w:tc>
          <w:tcPr>
            <w:tcW w:w="15981" w:type="dxa"/>
            <w:gridSpan w:val="8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Этап 3.  Чтение и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нового материала 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73"/>
        </w:trPr>
        <w:tc>
          <w:tcPr>
            <w:tcW w:w="2093" w:type="dxa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9E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9E70F7" w:rsidRDefault="009E70F7" w:rsidP="009E7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речь</w:t>
            </w:r>
          </w:p>
          <w:p w:rsidR="009E70F7" w:rsidRDefault="00A33C44" w:rsidP="009E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56.65pt;margin-top:1.9pt;width:9.45pt;height:9.4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margin-left:27.15pt;margin-top:1.9pt;width:10.6pt;height:9.4pt;flip:x;z-index:251664384" o:connectortype="straight">
                  <v:stroke endarrow="block"/>
                </v:shape>
              </w:pict>
            </w:r>
          </w:p>
          <w:p w:rsidR="009E70F7" w:rsidRDefault="009E70F7" w:rsidP="009E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70F7" w:rsidRDefault="009E70F7" w:rsidP="009E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  <w:proofErr w:type="spellEnd"/>
          </w:p>
          <w:p w:rsidR="00656492" w:rsidRDefault="009E70F7" w:rsidP="009E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– на слайде</w:t>
            </w: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8F396D" w:rsidRDefault="008F396D" w:rsidP="008F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8F3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речь</w:t>
            </w:r>
          </w:p>
          <w:p w:rsidR="008F396D" w:rsidRDefault="00A33C44" w:rsidP="008F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margin-left:56.65pt;margin-top:1.9pt;width:9.45pt;height:9.4pt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margin-left:27.15pt;margin-top:1.9pt;width:10.6pt;height:9.4pt;flip:x;z-index:251672576" o:connectortype="straight">
                  <v:stroke endarrow="block"/>
                </v:shape>
              </w:pict>
            </w:r>
          </w:p>
          <w:p w:rsidR="008F396D" w:rsidRDefault="008F396D" w:rsidP="008F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396D" w:rsidRDefault="008F396D" w:rsidP="008F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  <w:proofErr w:type="spellEnd"/>
          </w:p>
          <w:p w:rsidR="008F396D" w:rsidRDefault="008F396D" w:rsidP="008F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  <w:p w:rsidR="008F396D" w:rsidRPr="00C673D1" w:rsidRDefault="008F396D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</w:tcPr>
          <w:p w:rsidR="00D7286F" w:rsidRPr="00D7286F" w:rsidRDefault="00D7286F" w:rsidP="00D7286F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фрагментов романов А. Кристи</w:t>
            </w:r>
          </w:p>
          <w:p w:rsidR="002330A3" w:rsidRDefault="008A730F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30A3" w:rsidRPr="008A730F">
              <w:rPr>
                <w:rFonts w:ascii="Times New Roman" w:hAnsi="Times New Roman" w:cs="Times New Roman"/>
                <w:sz w:val="28"/>
                <w:szCs w:val="28"/>
              </w:rPr>
              <w:t xml:space="preserve">о прежде чем читать и анализировать это произведение, мы обратимся к фрагментам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 Агаты Кристи «Восточный экспресс» (текст № 1) и «Безмолвный свидетель»</w:t>
            </w:r>
            <w:r w:rsidRPr="008A7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(текст № 2). Перед вами – рассуждения частного сыщика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30F" w:rsidRDefault="008A730F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30F" w:rsidRPr="00CE4548" w:rsidRDefault="008A730F" w:rsidP="008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45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 1</w:t>
            </w:r>
          </w:p>
          <w:p w:rsidR="008A730F" w:rsidRDefault="008A730F" w:rsidP="008A73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 Имя графини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Андрени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 наводит на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подозрениею</w:t>
            </w:r>
            <w:proofErr w:type="spellEnd"/>
          </w:p>
          <w:p w:rsidR="008A730F" w:rsidRDefault="008A730F" w:rsidP="008A73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Во-первых, на её имени в паспорте стоит жирное пятно. Простая случайность, скажете вы. Но вспомните, что её имя Елена. Предположим, что её зовут не Елена, 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Helena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Большое Н легко превратить в большое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росчерком присоединить к нему маленькое «е», а затем, чтобы скрыть эти манипуляции, посадить на паспорт жирное пятно.</w:t>
            </w:r>
          </w:p>
          <w:p w:rsidR="008A730F" w:rsidRDefault="008A730F" w:rsidP="008A73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Во-вторых, во время обыска одна из наклеек на чемодане графини оказывается чуть влажной. Именно та, которая закрывает начало</w:t>
            </w:r>
            <w:r w:rsidR="00E227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её имени, вытисненного на крышке. Значит, наклейки отмочили и переклеили на другое место.</w:t>
            </w:r>
          </w:p>
          <w:p w:rsidR="008A730F" w:rsidRPr="008A730F" w:rsidRDefault="008A730F" w:rsidP="008A73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Следовательно, платок с меткой Н</w:t>
            </w:r>
            <w:r w:rsidR="00F944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принадлежит ей.</w:t>
            </w: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0A3" w:rsidRPr="00CE4548" w:rsidRDefault="00CE4548" w:rsidP="00CE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45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 № 2</w:t>
            </w:r>
          </w:p>
          <w:p w:rsidR="00CE4548" w:rsidRPr="00CE4548" w:rsidRDefault="00CE4548" w:rsidP="00CE45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5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 Мисс </w:t>
            </w:r>
            <w:proofErr w:type="spellStart"/>
            <w:r w:rsidRPr="00CE4548">
              <w:rPr>
                <w:rFonts w:ascii="Times New Roman" w:hAnsi="Times New Roman" w:cs="Times New Roman"/>
                <w:i/>
                <w:sz w:val="28"/>
                <w:szCs w:val="28"/>
              </w:rPr>
              <w:t>Лоусон</w:t>
            </w:r>
            <w:proofErr w:type="spellEnd"/>
            <w:r w:rsidRPr="00CE45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совершала преступления…</w:t>
            </w:r>
          </w:p>
          <w:p w:rsidR="00CE4548" w:rsidRDefault="00CE4548" w:rsidP="00CE45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5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Предположим, что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она оказалась участницей происшедшего, то цель её могла быть одна: заставить мисс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Арунделл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подозревать своих родственников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 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днако всё оказалось иначе. Если бы мисс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Лоусон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думала вызвать подозрение к семье у своей хозяйки, то она бы не умолчала, что собаки всю ночь не было в доме. Следовательно, Боб не мог оставить мяч на лестнице…</w:t>
            </w:r>
          </w:p>
          <w:p w:rsidR="00CE4548" w:rsidRPr="00CE4548" w:rsidRDefault="00CE4548" w:rsidP="00CE45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</w:t>
            </w:r>
            <w:r w:rsidR="00B844FD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ит, мисс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Лоусон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невиновна.</w:t>
            </w: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30A3" w:rsidRPr="00D7286F" w:rsidRDefault="00E87412" w:rsidP="00D7286F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6F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отличаются друг от друга эти два рассуждения?</w:t>
            </w: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P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часть композиционной схемы заставляет обратить на себя внимание?</w:t>
            </w: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образом строятся доказательства в первом случае?</w:t>
            </w: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доказательства, убеждающий в правильности выдвинутого тезиса, называется прямым доказательством</w:t>
            </w: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словами вводятся аргументы в рассуждение?</w:t>
            </w: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ещё слова используются в рассуждении с прямым доказательством</w:t>
            </w:r>
          </w:p>
          <w:p w:rsid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необычного вам показалось в доказательстве тезиса второго рассуждения?</w:t>
            </w: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доказательства, опровергающий правильность выдвинутого тезиса, называется обратным доказательством.</w:t>
            </w: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словами вводится обратное доказательство в рассуждение. Запишите их.</w:t>
            </w: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D7286F" w:rsidRDefault="00656492" w:rsidP="00D7286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8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рассказа учителем</w:t>
            </w:r>
            <w:r w:rsidR="009E70F7" w:rsidRPr="00D72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0F7" w:rsidRPr="00D7286F">
              <w:rPr>
                <w:rFonts w:ascii="Times New Roman" w:hAnsi="Times New Roman" w:cs="Times New Roman"/>
                <w:b/>
                <w:sz w:val="28"/>
                <w:szCs w:val="28"/>
              </w:rPr>
              <w:t>А.П. Чехова «Случай из судебной практики</w:t>
            </w:r>
          </w:p>
          <w:p w:rsidR="009E70F7" w:rsidRPr="009E70F7" w:rsidRDefault="009E70F7" w:rsidP="009E70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492" w:rsidRPr="00DD30D5" w:rsidRDefault="00656492" w:rsidP="002330A3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Беседа.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чём это рассказ? Что указывает на его тему?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эмоциональную реакцию вызвал у вас этот рассказ Чехова?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именно вызвало смех?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пафос произведения: юмористический, иронический, сатирический? Обоснуйте свою точку зрения.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5C0" w:rsidRDefault="00B625C0" w:rsidP="002330A3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56492" w:rsidRPr="00B625C0" w:rsidRDefault="00656492" w:rsidP="00B625C0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625C0">
              <w:rPr>
                <w:b/>
                <w:sz w:val="28"/>
                <w:szCs w:val="28"/>
              </w:rPr>
              <w:t xml:space="preserve">Чтение фрагмента текста учащимися + </w:t>
            </w:r>
            <w:r w:rsidR="00B625C0" w:rsidRPr="00B625C0">
              <w:rPr>
                <w:b/>
                <w:sz w:val="28"/>
                <w:szCs w:val="28"/>
              </w:rPr>
              <w:t>проблемная ситуация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BA4377">
              <w:rPr>
                <w:sz w:val="28"/>
                <w:szCs w:val="28"/>
              </w:rPr>
              <w:t>еречита</w:t>
            </w:r>
            <w:r>
              <w:rPr>
                <w:sz w:val="28"/>
                <w:szCs w:val="28"/>
              </w:rPr>
              <w:t>йте данный фрагмент произведения</w:t>
            </w:r>
            <w:r w:rsidRPr="00BA4377">
              <w:rPr>
                <w:sz w:val="28"/>
                <w:szCs w:val="28"/>
              </w:rPr>
              <w:t xml:space="preserve"> </w:t>
            </w:r>
            <w:r w:rsidRPr="00BA4377">
              <w:rPr>
                <w:color w:val="000000"/>
                <w:sz w:val="28"/>
                <w:szCs w:val="28"/>
              </w:rPr>
              <w:t>и проанализир</w:t>
            </w:r>
            <w:r>
              <w:rPr>
                <w:color w:val="000000"/>
                <w:sz w:val="28"/>
                <w:szCs w:val="28"/>
              </w:rPr>
              <w:t>уйте</w:t>
            </w:r>
            <w:r w:rsidRPr="00BA4377">
              <w:rPr>
                <w:color w:val="000000"/>
                <w:sz w:val="28"/>
                <w:szCs w:val="28"/>
              </w:rPr>
              <w:t xml:space="preserve"> </w:t>
            </w:r>
            <w:r w:rsidRPr="00BA4377">
              <w:rPr>
                <w:color w:val="000000"/>
                <w:sz w:val="28"/>
                <w:szCs w:val="28"/>
              </w:rPr>
              <w:lastRenderedPageBreak/>
              <w:t xml:space="preserve">защитительную речь в соответствии с основными требованиями к речи адвоката: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1. Ответственность выступления.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2. </w:t>
            </w:r>
            <w:r w:rsidR="006027D7">
              <w:rPr>
                <w:color w:val="000000"/>
                <w:sz w:val="28"/>
                <w:szCs w:val="28"/>
              </w:rPr>
              <w:t>Цель произнесения речи</w:t>
            </w:r>
            <w:r w:rsidRPr="00BA4377">
              <w:rPr>
                <w:color w:val="000000"/>
                <w:sz w:val="28"/>
                <w:szCs w:val="28"/>
              </w:rPr>
              <w:t xml:space="preserve">. </w:t>
            </w:r>
          </w:p>
          <w:p w:rsidR="00E97E35" w:rsidRPr="00E227BF" w:rsidRDefault="00E97E35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Структура высказывания:   </w:t>
            </w:r>
          </w:p>
          <w:p w:rsidR="00E97E35" w:rsidRDefault="00E97E35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E97E35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Вступление (изложение события; материал, доказывающий виновность подсудимого; главный факт обвинения).</w:t>
            </w:r>
          </w:p>
          <w:p w:rsidR="00E97E35" w:rsidRDefault="00E97E35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>. Главная часть – доказательства невиновности.</w:t>
            </w:r>
          </w:p>
          <w:p w:rsidR="00E97E35" w:rsidRPr="00E97E35" w:rsidRDefault="00E97E35" w:rsidP="002330A3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Заключительная часть – выводы.</w:t>
            </w:r>
            <w:r w:rsidR="00656492" w:rsidRPr="00BA4377">
              <w:rPr>
                <w:color w:val="000000"/>
                <w:sz w:val="28"/>
                <w:szCs w:val="28"/>
              </w:rPr>
              <w:t xml:space="preserve">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4. Доказательства в речи. </w:t>
            </w:r>
            <w:proofErr w:type="gramStart"/>
            <w:r w:rsidRPr="00BA4377">
              <w:rPr>
                <w:color w:val="000000"/>
                <w:sz w:val="28"/>
                <w:szCs w:val="28"/>
              </w:rPr>
              <w:t>Виды доказательств (</w:t>
            </w:r>
            <w:r w:rsidR="00E97E35">
              <w:rPr>
                <w:color w:val="000000"/>
                <w:sz w:val="28"/>
                <w:szCs w:val="28"/>
              </w:rPr>
              <w:t xml:space="preserve">прямые или </w:t>
            </w:r>
            <w:r w:rsidRPr="00BA4377">
              <w:rPr>
                <w:color w:val="000000"/>
                <w:sz w:val="28"/>
                <w:szCs w:val="28"/>
              </w:rPr>
              <w:t xml:space="preserve">естественные – свидетельства, показания, документы; искусственные – логические, этические, чувственные). </w:t>
            </w:r>
            <w:proofErr w:type="gramEnd"/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5. Освещение в речи причин и условий </w:t>
            </w:r>
            <w:proofErr w:type="gramStart"/>
            <w:r w:rsidRPr="00BA4377">
              <w:rPr>
                <w:color w:val="000000"/>
                <w:sz w:val="28"/>
                <w:szCs w:val="28"/>
              </w:rPr>
              <w:t>содеянного</w:t>
            </w:r>
            <w:proofErr w:type="gramEnd"/>
            <w:r w:rsidRPr="00BA4377">
              <w:rPr>
                <w:color w:val="000000"/>
                <w:sz w:val="28"/>
                <w:szCs w:val="28"/>
              </w:rPr>
              <w:t xml:space="preserve">.                 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 6. Характеристика личности подсудимого.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7. Произнесение речи:                   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а) изобразительность и эмоциональность высказывания (лексика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BA4377">
              <w:rPr>
                <w:color w:val="000000"/>
                <w:sz w:val="28"/>
                <w:szCs w:val="28"/>
              </w:rPr>
              <w:t xml:space="preserve">и фразеология, тропы, стилистические фигуры);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A4377">
              <w:rPr>
                <w:color w:val="000000"/>
                <w:sz w:val="28"/>
                <w:szCs w:val="28"/>
              </w:rPr>
              <w:t xml:space="preserve">б) приёмы управления вниманием аудитории: риторические вопросы, риторические восклицания, вопросно-ответное изложение </w:t>
            </w:r>
            <w:r w:rsidRPr="00BA4377">
              <w:rPr>
                <w:color w:val="000000"/>
                <w:sz w:val="28"/>
                <w:szCs w:val="28"/>
              </w:rPr>
              <w:lastRenderedPageBreak/>
              <w:t xml:space="preserve">материала и др.; </w:t>
            </w:r>
          </w:p>
          <w:p w:rsidR="00656492" w:rsidRPr="00BA4377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BA4377">
              <w:rPr>
                <w:color w:val="000000"/>
                <w:sz w:val="28"/>
                <w:szCs w:val="28"/>
              </w:rPr>
              <w:t xml:space="preserve">в) невербальные (неязыковые, неречевые) средства общения: интонация, </w:t>
            </w:r>
            <w:proofErr w:type="spellStart"/>
            <w:r w:rsidRPr="00BA4377">
              <w:rPr>
                <w:color w:val="000000"/>
                <w:sz w:val="28"/>
                <w:szCs w:val="28"/>
              </w:rPr>
              <w:t>паузирование</w:t>
            </w:r>
            <w:proofErr w:type="spellEnd"/>
            <w:r w:rsidRPr="00BA4377">
              <w:rPr>
                <w:color w:val="000000"/>
                <w:sz w:val="28"/>
                <w:szCs w:val="28"/>
              </w:rPr>
              <w:t>, логическое ударение, темп, ритм, мимика, жесты, поза и др.).</w:t>
            </w:r>
            <w:proofErr w:type="gramEnd"/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6027D7" w:rsidRDefault="00656492" w:rsidP="006027D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7D7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656492" w:rsidRPr="00FA6F36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защитительная речь адвоката вызвала «обратный эффект»?</w:t>
            </w:r>
          </w:p>
          <w:p w:rsidR="00656492" w:rsidRPr="00FA6F36" w:rsidRDefault="0065649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FA6F36" w:rsidRDefault="00656492" w:rsidP="002330A3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Перед нами чеховский приём комического в данном произведении, – </w:t>
            </w:r>
            <w:r w:rsidRPr="00FA6F36">
              <w:rPr>
                <w:b/>
                <w:i/>
                <w:color w:val="000000"/>
                <w:sz w:val="28"/>
                <w:szCs w:val="28"/>
              </w:rPr>
              <w:t xml:space="preserve">гиперболическое выражение черты характера и поведения человека. </w:t>
            </w:r>
          </w:p>
          <w:p w:rsidR="00656492" w:rsidRPr="00C673D1" w:rsidRDefault="0065649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7D7" w:rsidRDefault="006027D7" w:rsidP="006027D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малых </w:t>
            </w:r>
            <w:r w:rsidRPr="006027D7">
              <w:rPr>
                <w:rFonts w:ascii="Times New Roman" w:hAnsi="Times New Roman" w:cs="Times New Roman"/>
                <w:b/>
                <w:sz w:val="28"/>
                <w:szCs w:val="28"/>
              </w:rPr>
              <w:t>группах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создание обвинительной и защитительной речи на основе исходного текста</w:t>
            </w:r>
          </w:p>
          <w:p w:rsidR="008F396D" w:rsidRDefault="008F396D" w:rsidP="008F396D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Слово учителя</w:t>
            </w:r>
          </w:p>
          <w:p w:rsidR="008F396D" w:rsidRDefault="008F396D" w:rsidP="008F396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Судебная речь – это публичное выступление, которое представляет собой изложение выводов оратора по конкретному делу и его возражения оппоненту. Судебная речь адресуется определенной аудитории: суду, другим участникам процесса и всем присутствующим в зале судебного заседания, формирует внутреннее убеждение </w:t>
            </w:r>
            <w:r>
              <w:rPr>
                <w:sz w:val="28"/>
                <w:szCs w:val="28"/>
              </w:rPr>
              <w:lastRenderedPageBreak/>
              <w:t>судей, помогает им глубже разобраться во всех обстоятельствах дела, всесторонне, полно и объективно исследовать эти обстоятельства, установить истину по делу и принять правильное решение.</w:t>
            </w:r>
          </w:p>
          <w:p w:rsidR="008F396D" w:rsidRDefault="008F396D" w:rsidP="008F396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Жанровыми разновидностями судебной речи являются речь обвинительная и речь защитительная. </w:t>
            </w:r>
          </w:p>
          <w:p w:rsidR="008F396D" w:rsidRPr="006027D7" w:rsidRDefault="008F396D" w:rsidP="008F39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7D7" w:rsidRDefault="00656492" w:rsidP="008F39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</w:t>
            </w:r>
            <w:r w:rsidR="006027D7">
              <w:rPr>
                <w:rFonts w:ascii="Times New Roman" w:hAnsi="Times New Roman" w:cs="Times New Roman"/>
                <w:sz w:val="28"/>
                <w:szCs w:val="28"/>
              </w:rPr>
              <w:t>вы будете выступать в рол</w:t>
            </w:r>
            <w:r w:rsidR="006D005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027D7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(обвинителя) и адвоката (защитника). Работать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в группах. Задание – </w:t>
            </w:r>
            <w:r w:rsidR="006027D7">
              <w:rPr>
                <w:rFonts w:ascii="Times New Roman" w:hAnsi="Times New Roman" w:cs="Times New Roman"/>
                <w:b/>
                <w:sz w:val="28"/>
                <w:szCs w:val="28"/>
              </w:rPr>
              <w:t>создать обвинительную и защитительную речь на основе рассказа Чехова «Случай из судебной практики»</w:t>
            </w:r>
            <w:r w:rsidR="00126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2600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предлагаются карточки-инструкции, на которых написаны 1) план обвинительной</w:t>
            </w:r>
            <w:r w:rsidR="002C7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речи; 2) план защитительной речи; 3) требования к произнесению 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>судебной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речи.</w:t>
            </w:r>
          </w:p>
          <w:p w:rsidR="0012600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составления речи вам необходимо выбрать двух спикеро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 и адвоката, которые будут произносить обвинительную и защитительную речь.</w:t>
            </w:r>
          </w:p>
          <w:p w:rsidR="002816C3" w:rsidRDefault="002816C3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600D" w:rsidRPr="002816C3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C3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обвинительной речи</w:t>
            </w:r>
          </w:p>
          <w:p w:rsidR="0012600D" w:rsidRDefault="0012600D" w:rsidP="0012600D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Вступительная часть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изложение события, сущность преступления</w:t>
            </w:r>
          </w:p>
          <w:p w:rsidR="0012600D" w:rsidRDefault="0012600D" w:rsidP="0012600D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12600D" w:rsidRDefault="0012600D" w:rsidP="0012600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Тезис (мысль, которую надо доказать)</w:t>
            </w:r>
          </w:p>
          <w:p w:rsidR="0012600D" w:rsidRPr="0012600D" w:rsidRDefault="00A33C44" w:rsidP="0012600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121.95pt;margin-top:14pt;width:31.85pt;height:14.2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86.55pt;margin-top:14pt;width:35.4pt;height:14.2pt;flip:x;z-index:251666432" o:connectortype="straight">
                  <v:stroke endarrow="block"/>
                </v:shape>
              </w:pict>
            </w:r>
            <w:r w:rsidR="0012600D">
              <w:rPr>
                <w:rFonts w:ascii="Times New Roman" w:hAnsi="Times New Roman" w:cs="Times New Roman"/>
                <w:sz w:val="28"/>
                <w:szCs w:val="28"/>
              </w:rPr>
              <w:t xml:space="preserve"> - Доказательства виновности</w:t>
            </w:r>
          </w:p>
          <w:p w:rsidR="0012600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0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Прямое     </w:t>
            </w:r>
            <w:r w:rsidR="00B844F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Обратное</w:t>
            </w:r>
          </w:p>
          <w:p w:rsidR="0012600D" w:rsidRDefault="0012600D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(во-первых, 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Предположим, </w:t>
            </w:r>
            <w:proofErr w:type="gramEnd"/>
          </w:p>
          <w:p w:rsidR="002816C3" w:rsidRDefault="0012600D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во-вторых,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что… то;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др</w:t>
            </w:r>
            <w:r w:rsidR="00B844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   если бы… то; 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предположим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противное;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представим, что…) </w:t>
            </w:r>
          </w:p>
          <w:p w:rsidR="002816C3" w:rsidRDefault="002816C3" w:rsidP="002816C3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 – выводы о виновности.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2600D" w:rsidRDefault="0012600D" w:rsidP="001260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6C3" w:rsidRPr="002816C3" w:rsidRDefault="002816C3" w:rsidP="002816C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защитительной речи </w:t>
            </w:r>
          </w:p>
          <w:p w:rsidR="002816C3" w:rsidRDefault="002816C3" w:rsidP="002816C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Вступительная часть – изложение события, сущность преступления</w:t>
            </w:r>
          </w:p>
          <w:p w:rsidR="002816C3" w:rsidRDefault="002816C3" w:rsidP="002816C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2816C3" w:rsidRPr="002816C3" w:rsidRDefault="002816C3" w:rsidP="002816C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6C3">
              <w:rPr>
                <w:rFonts w:ascii="Times New Roman" w:hAnsi="Times New Roman" w:cs="Times New Roman"/>
                <w:sz w:val="28"/>
                <w:szCs w:val="28"/>
              </w:rPr>
              <w:t>- Тезис (мысль, которую надо доказать)</w:t>
            </w:r>
          </w:p>
          <w:p w:rsidR="002816C3" w:rsidRPr="002816C3" w:rsidRDefault="00A33C44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121.95pt;margin-top:14pt;width:31.85pt;height:14.2pt;z-index:25167052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86.55pt;margin-top:14pt;width:35.4pt;height:14.2pt;flip:x;z-index:251669504" o:connectortype="straight">
                  <v:stroke endarrow="block"/>
                </v:shape>
              </w:pict>
            </w:r>
            <w:r w:rsidR="002816C3" w:rsidRPr="00281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816C3" w:rsidRPr="002816C3">
              <w:rPr>
                <w:rFonts w:ascii="Times New Roman" w:hAnsi="Times New Roman" w:cs="Times New Roman"/>
                <w:sz w:val="28"/>
                <w:szCs w:val="28"/>
              </w:rPr>
              <w:t xml:space="preserve">- Доказательства </w:t>
            </w:r>
            <w:r w:rsidR="002816C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2816C3" w:rsidRPr="002816C3">
              <w:rPr>
                <w:rFonts w:ascii="Times New Roman" w:hAnsi="Times New Roman" w:cs="Times New Roman"/>
                <w:sz w:val="28"/>
                <w:szCs w:val="28"/>
              </w:rPr>
              <w:t>виновности</w:t>
            </w:r>
          </w:p>
          <w:p w:rsidR="002816C3" w:rsidRDefault="002816C3" w:rsidP="002816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6C3" w:rsidRDefault="002816C3" w:rsidP="002816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Прямое                        Обратное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(во-первых,             (Предположим, </w:t>
            </w:r>
            <w:proofErr w:type="gramEnd"/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во-вторых,               что… то;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др.)       если бы… то; 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предположим 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противное;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представим, что…) </w:t>
            </w:r>
          </w:p>
          <w:p w:rsidR="002816C3" w:rsidRDefault="002816C3" w:rsidP="002816C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 – выводы о невиновности.</w:t>
            </w:r>
          </w:p>
          <w:p w:rsidR="002816C3" w:rsidRDefault="002816C3" w:rsidP="00281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2600D" w:rsidRPr="002816C3" w:rsidRDefault="002816C3" w:rsidP="002816C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C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произнесению судебной речи</w:t>
            </w:r>
          </w:p>
          <w:p w:rsidR="002816C3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Тема судебной речи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Авторский замысел (с какой целью произносится речь?).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Тип речи </w:t>
            </w:r>
            <w:r w:rsidR="000B4C44">
              <w:rPr>
                <w:sz w:val="28"/>
                <w:szCs w:val="28"/>
              </w:rPr>
              <w:t>– рассуждение.</w:t>
            </w:r>
          </w:p>
          <w:p w:rsidR="000B4C44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Доказательства, аргументы</w:t>
            </w:r>
            <w:r w:rsidR="000B4C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656492" w:rsidRDefault="00656492" w:rsidP="002330A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B4C44">
              <w:rPr>
                <w:sz w:val="28"/>
                <w:szCs w:val="28"/>
              </w:rPr>
              <w:t>Соблюдение</w:t>
            </w:r>
            <w:r>
              <w:rPr>
                <w:sz w:val="28"/>
                <w:szCs w:val="28"/>
              </w:rPr>
              <w:t xml:space="preserve"> композиции. </w:t>
            </w:r>
          </w:p>
          <w:p w:rsidR="000B4C44" w:rsidRDefault="00656492" w:rsidP="000B4C4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0B4C44" w:rsidRPr="000B4C44">
              <w:rPr>
                <w:rFonts w:ascii="Times New Roman" w:hAnsi="Times New Roman" w:cs="Times New Roman"/>
                <w:sz w:val="28"/>
                <w:szCs w:val="28"/>
              </w:rPr>
              <w:t>Приёмы управления</w:t>
            </w:r>
            <w:r w:rsidR="000B4C44" w:rsidRPr="005D5DC5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вниманием аудитории: риторические вопросы, риторические восклицания, вопросно-ответное изложение материала</w:t>
            </w:r>
            <w:r w:rsidR="000B4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4C44" w:rsidRPr="005D5DC5" w:rsidRDefault="000B4C44" w:rsidP="000B4C4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Невербальные (несловесные) средства общения: </w:t>
            </w:r>
          </w:p>
          <w:p w:rsidR="000B4C44" w:rsidRPr="005D5DC5" w:rsidRDefault="000B4C44" w:rsidP="000B4C4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5DC5">
              <w:rPr>
                <w:rFonts w:ascii="Times New Roman" w:hAnsi="Times New Roman" w:cs="Times New Roman"/>
                <w:sz w:val="28"/>
                <w:szCs w:val="28"/>
              </w:rPr>
              <w:t xml:space="preserve">нтонация, </w:t>
            </w:r>
            <w:proofErr w:type="spellStart"/>
            <w:r w:rsidRPr="005D5DC5">
              <w:rPr>
                <w:rFonts w:ascii="Times New Roman" w:hAnsi="Times New Roman" w:cs="Times New Roman"/>
                <w:sz w:val="28"/>
                <w:szCs w:val="28"/>
              </w:rPr>
              <w:t>паузирование</w:t>
            </w:r>
            <w:proofErr w:type="spellEnd"/>
            <w:r w:rsidRPr="005D5DC5">
              <w:rPr>
                <w:rFonts w:ascii="Times New Roman" w:hAnsi="Times New Roman" w:cs="Times New Roman"/>
                <w:sz w:val="28"/>
                <w:szCs w:val="28"/>
              </w:rPr>
              <w:t>, логическое ударение, темп, ритм и др.</w:t>
            </w:r>
          </w:p>
          <w:p w:rsidR="00656492" w:rsidRPr="002C70D2" w:rsidRDefault="002C70D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D2">
              <w:rPr>
                <w:rFonts w:ascii="Times New Roman" w:hAnsi="Times New Roman" w:cs="Times New Roman"/>
                <w:b/>
                <w:sz w:val="28"/>
                <w:szCs w:val="28"/>
              </w:rPr>
              <w:t>Ответ на вопрос</w:t>
            </w:r>
          </w:p>
          <w:p w:rsidR="002C70D2" w:rsidRPr="000C75FF" w:rsidRDefault="002C70D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Кто, по вашему мнению, был лучшим прокурором и лучшим адвокатом?</w:t>
            </w:r>
          </w:p>
        </w:tc>
        <w:tc>
          <w:tcPr>
            <w:tcW w:w="993" w:type="dxa"/>
            <w:gridSpan w:val="2"/>
          </w:tcPr>
          <w:p w:rsidR="00656492" w:rsidRPr="00196E58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E8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E8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9E7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0F7" w:rsidRDefault="009E70F7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E97E35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B625C0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Pr="00C673D1" w:rsidRDefault="008F396D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360" w:type="dxa"/>
            <w:gridSpan w:val="2"/>
          </w:tcPr>
          <w:p w:rsidR="00656492" w:rsidRPr="00A97AA5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12" w:rsidRDefault="00E8741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– обвинительная речь; второе – защитительная речь.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E87412" w:rsidRDefault="00E8741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Приводятся два аргумента: во-первых, имя не Елена, 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во-вторых, влажная наклейка на чемодане, закрывающая начало её имени, которые доказывают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правильность выдвинутого тезиса: «Имя графини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 наводит на подозрение»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Во-первых, во-вторых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чтобы убедиться, почему же и др.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 идёт как бы обратным путём, т.е</w:t>
            </w:r>
            <w:r w:rsidR="00E6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истинность тезиса опровергается.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Предположим, что… то; если бы… то; допустим, что…; предположим противное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представим, что… и т.д.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9E70F7" w:rsidRDefault="009E70F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0F7">
              <w:rPr>
                <w:rFonts w:ascii="Times New Roman" w:hAnsi="Times New Roman" w:cs="Times New Roman"/>
                <w:sz w:val="28"/>
                <w:szCs w:val="28"/>
              </w:rPr>
              <w:t>Слушают и осмысливают услышанное</w:t>
            </w:r>
          </w:p>
          <w:p w:rsidR="00656492" w:rsidRPr="009E70F7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</w:p>
          <w:p w:rsidR="00E97E35" w:rsidRPr="00C673D1" w:rsidRDefault="00E97E35" w:rsidP="00E97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об одном судебном деле. </w:t>
            </w: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 указывает название произведения.</w:t>
            </w: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Смех</w:t>
            </w: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Защитительная речь адвоката.</w:t>
            </w: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Pr="00C673D1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Иронический. </w:t>
            </w:r>
          </w:p>
          <w:p w:rsidR="00656492" w:rsidRDefault="00E97E35" w:rsidP="00E9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звучит насмешка писателя над речью адвоката. Это случай, когда речь защитника имеет обратное воздействие. П</w:t>
            </w:r>
            <w:r w:rsidRPr="003D5B47">
              <w:rPr>
                <w:rFonts w:ascii="Times New Roman" w:hAnsi="Times New Roman" w:cs="Times New Roman"/>
                <w:sz w:val="28"/>
                <w:szCs w:val="28"/>
              </w:rPr>
              <w:t>од влиянием виртуозной защитной речи знаменитого адвоката подсудимый признаётся в совершении преступления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B625C0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и осмысливают;</w:t>
            </w:r>
          </w:p>
          <w:p w:rsidR="00B625C0" w:rsidRDefault="00B625C0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5" w:rsidRDefault="00E97E35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D7" w:rsidRDefault="006027D7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Адвокат преувеличил свои «адвокатские способности» 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осмысливают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малых группах;</w:t>
            </w: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судебную речь</w:t>
            </w: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D2" w:rsidRDefault="002C70D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96D" w:rsidRPr="00C673D1" w:rsidRDefault="008F396D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</w:tc>
        <w:tc>
          <w:tcPr>
            <w:tcW w:w="3866" w:type="dxa"/>
            <w:gridSpan w:val="2"/>
          </w:tcPr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A3" w:rsidRDefault="002330A3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1) умение подбирать аргументы для подтверждения собственной позиции, формулировать выводы; вести диалог с учителем;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2) восприятие на слух литературного произведения, осмысленное чтение и адекватное восприятие; отвечать на вопросы по поставленному тексту, умение организовывать собственную деятельность, вести диалог с текстом и учителем.</w:t>
            </w: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3) отвечают на вопросы, используют для 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подтверждения собственных рассуждений те</w:t>
            </w:r>
            <w:proofErr w:type="gramStart"/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оизведения; формулируют выводы.</w:t>
            </w: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для решения познавательных и коммуникативных задач </w:t>
            </w:r>
            <w:r w:rsidRPr="00530E05">
              <w:rPr>
                <w:rFonts w:ascii="Times New Roman" w:hAnsi="Times New Roman" w:cs="Times New Roman"/>
                <w:sz w:val="28"/>
                <w:szCs w:val="28"/>
              </w:rPr>
              <w:t>различных источников информации.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75"/>
        </w:trPr>
        <w:tc>
          <w:tcPr>
            <w:tcW w:w="15981" w:type="dxa"/>
            <w:gridSpan w:val="8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4.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этап. Рефлексия.</w:t>
            </w:r>
          </w:p>
        </w:tc>
      </w:tr>
      <w:tr w:rsidR="00656492" w:rsidRPr="00C673D1" w:rsidTr="00F23332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123"/>
        </w:trPr>
        <w:tc>
          <w:tcPr>
            <w:tcW w:w="2093" w:type="dxa"/>
          </w:tcPr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56492" w:rsidRDefault="0065649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02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2B0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вопрос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656492" w:rsidRDefault="00656492" w:rsidP="002330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0022">
              <w:rPr>
                <w:rFonts w:ascii="Times New Roman" w:hAnsi="Times New Roman" w:cs="Times New Roman"/>
                <w:sz w:val="28"/>
                <w:szCs w:val="28"/>
              </w:rPr>
              <w:t xml:space="preserve">Каково это,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обвинителем или адвокатом?</w:t>
            </w:r>
          </w:p>
          <w:p w:rsidR="00656492" w:rsidRPr="002B0022" w:rsidRDefault="00656492" w:rsidP="00F2333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Насколько произведения Чехова могут повлиять н</w:t>
            </w:r>
            <w:r w:rsidR="00F23332">
              <w:rPr>
                <w:rFonts w:ascii="Times New Roman" w:hAnsi="Times New Roman" w:cs="Times New Roman"/>
                <w:sz w:val="28"/>
                <w:szCs w:val="28"/>
              </w:rPr>
              <w:t>а ваш выбор профессии?</w:t>
            </w:r>
          </w:p>
        </w:tc>
        <w:tc>
          <w:tcPr>
            <w:tcW w:w="993" w:type="dxa"/>
            <w:gridSpan w:val="2"/>
          </w:tcPr>
          <w:p w:rsidR="00656492" w:rsidRDefault="00F2333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F23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2"/>
          </w:tcPr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1) умение самостоятельно организовать учебную деятельность; 2) умение слушать однокласснико</w:t>
            </w:r>
            <w:r w:rsidR="00F23332">
              <w:rPr>
                <w:rFonts w:ascii="Times New Roman" w:hAnsi="Times New Roman" w:cs="Times New Roman"/>
                <w:sz w:val="28"/>
                <w:szCs w:val="28"/>
              </w:rPr>
              <w:t>в и оценивать их; умение вести д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иалог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15981" w:type="dxa"/>
            <w:gridSpan w:val="8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 xml:space="preserve">Этап 5. </w:t>
            </w:r>
            <w:r w:rsidRPr="00C673D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</w:t>
            </w:r>
          </w:p>
        </w:tc>
      </w:tr>
      <w:tr w:rsidR="00656492" w:rsidRPr="00C673D1" w:rsidTr="002330A3">
        <w:tblPrEx>
          <w:tblBorders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3" w:type="dxa"/>
          </w:tcPr>
          <w:p w:rsidR="00656492" w:rsidRPr="00C673D1" w:rsidRDefault="0065649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656492" w:rsidRPr="00C673D1" w:rsidRDefault="00656492" w:rsidP="00F23332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 составить защитительную </w:t>
            </w:r>
            <w:r w:rsidRPr="00F23332">
              <w:rPr>
                <w:sz w:val="28"/>
                <w:szCs w:val="28"/>
              </w:rPr>
              <w:t>или обвинительную</w:t>
            </w:r>
            <w:r>
              <w:rPr>
                <w:sz w:val="28"/>
                <w:szCs w:val="28"/>
              </w:rPr>
              <w:t xml:space="preserve"> речь  на основе текста рассказа Чехова «Случай из судебной практики»</w:t>
            </w:r>
            <w:r w:rsidR="00F23332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gridSpan w:val="2"/>
          </w:tcPr>
          <w:p w:rsidR="00656492" w:rsidRPr="00C673D1" w:rsidRDefault="00F23332" w:rsidP="0023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60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</w:t>
            </w: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нее задание.</w:t>
            </w:r>
          </w:p>
        </w:tc>
        <w:tc>
          <w:tcPr>
            <w:tcW w:w="3866" w:type="dxa"/>
            <w:gridSpan w:val="2"/>
          </w:tcPr>
          <w:p w:rsidR="00656492" w:rsidRPr="00C673D1" w:rsidRDefault="00656492" w:rsidP="0023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D1">
              <w:rPr>
                <w:rFonts w:ascii="Times New Roman" w:hAnsi="Times New Roman" w:cs="Times New Roman"/>
                <w:sz w:val="28"/>
                <w:szCs w:val="28"/>
              </w:rPr>
              <w:t>1) умение самостоятельно организовывать собственную деятельность.</w:t>
            </w:r>
          </w:p>
        </w:tc>
      </w:tr>
    </w:tbl>
    <w:p w:rsidR="00656492" w:rsidRPr="00C673D1" w:rsidRDefault="00656492" w:rsidP="00656492">
      <w:pPr>
        <w:jc w:val="center"/>
      </w:pPr>
    </w:p>
    <w:sectPr w:rsidR="00656492" w:rsidRPr="00C673D1" w:rsidSect="002330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6AA"/>
    <w:multiLevelType w:val="hybridMultilevel"/>
    <w:tmpl w:val="D256E0F8"/>
    <w:lvl w:ilvl="0" w:tplc="0DDABB3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349D6"/>
    <w:multiLevelType w:val="hybridMultilevel"/>
    <w:tmpl w:val="19A2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5BF3"/>
    <w:multiLevelType w:val="hybridMultilevel"/>
    <w:tmpl w:val="8BB28E8E"/>
    <w:lvl w:ilvl="0" w:tplc="78D297F8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3ED1A0B"/>
    <w:multiLevelType w:val="hybridMultilevel"/>
    <w:tmpl w:val="311A3FE8"/>
    <w:lvl w:ilvl="0" w:tplc="F78C579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ABA1954"/>
    <w:multiLevelType w:val="hybridMultilevel"/>
    <w:tmpl w:val="43F6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813AD"/>
    <w:multiLevelType w:val="hybridMultilevel"/>
    <w:tmpl w:val="FB8CB454"/>
    <w:lvl w:ilvl="0" w:tplc="132E18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7B4D01"/>
    <w:multiLevelType w:val="hybridMultilevel"/>
    <w:tmpl w:val="C402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33A7C"/>
    <w:multiLevelType w:val="hybridMultilevel"/>
    <w:tmpl w:val="331E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92C5C"/>
    <w:multiLevelType w:val="hybridMultilevel"/>
    <w:tmpl w:val="1F66F9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34D0"/>
    <w:multiLevelType w:val="hybridMultilevel"/>
    <w:tmpl w:val="30EE935A"/>
    <w:lvl w:ilvl="0" w:tplc="5E266E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11350"/>
    <w:multiLevelType w:val="hybridMultilevel"/>
    <w:tmpl w:val="B6D82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C415F"/>
    <w:multiLevelType w:val="hybridMultilevel"/>
    <w:tmpl w:val="BD6A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64747"/>
    <w:multiLevelType w:val="hybridMultilevel"/>
    <w:tmpl w:val="43F6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B21EA"/>
    <w:multiLevelType w:val="hybridMultilevel"/>
    <w:tmpl w:val="06BC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24CDA"/>
    <w:multiLevelType w:val="hybridMultilevel"/>
    <w:tmpl w:val="33DA9FEC"/>
    <w:lvl w:ilvl="0" w:tplc="3DA2D7B8">
      <w:start w:val="1"/>
      <w:numFmt w:val="upperRoman"/>
      <w:lvlText w:val="%1."/>
      <w:lvlJc w:val="left"/>
      <w:pPr>
        <w:ind w:left="12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F6204"/>
    <w:multiLevelType w:val="hybridMultilevel"/>
    <w:tmpl w:val="1FC06E24"/>
    <w:lvl w:ilvl="0" w:tplc="443E95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9410238"/>
    <w:multiLevelType w:val="hybridMultilevel"/>
    <w:tmpl w:val="9A8EDCDC"/>
    <w:lvl w:ilvl="0" w:tplc="89480F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16"/>
  </w:num>
  <w:num w:numId="15">
    <w:abstractNumId w:val="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7AA5"/>
    <w:rsid w:val="00024BAC"/>
    <w:rsid w:val="00052FBA"/>
    <w:rsid w:val="00054854"/>
    <w:rsid w:val="0005616F"/>
    <w:rsid w:val="00057196"/>
    <w:rsid w:val="0009308D"/>
    <w:rsid w:val="000B4C44"/>
    <w:rsid w:val="000C75FF"/>
    <w:rsid w:val="0012600D"/>
    <w:rsid w:val="00196E58"/>
    <w:rsid w:val="001D3D90"/>
    <w:rsid w:val="001E2856"/>
    <w:rsid w:val="002330A3"/>
    <w:rsid w:val="002816C3"/>
    <w:rsid w:val="00283704"/>
    <w:rsid w:val="002B0022"/>
    <w:rsid w:val="002B6B51"/>
    <w:rsid w:val="002C70D2"/>
    <w:rsid w:val="00367012"/>
    <w:rsid w:val="003D5740"/>
    <w:rsid w:val="003D5B47"/>
    <w:rsid w:val="004A3301"/>
    <w:rsid w:val="004F5477"/>
    <w:rsid w:val="005175C7"/>
    <w:rsid w:val="00530E05"/>
    <w:rsid w:val="0057694C"/>
    <w:rsid w:val="005D5DC5"/>
    <w:rsid w:val="006027D7"/>
    <w:rsid w:val="00656492"/>
    <w:rsid w:val="00692D8F"/>
    <w:rsid w:val="006D005C"/>
    <w:rsid w:val="00706E52"/>
    <w:rsid w:val="0073082A"/>
    <w:rsid w:val="00776DB7"/>
    <w:rsid w:val="007E257A"/>
    <w:rsid w:val="007E6712"/>
    <w:rsid w:val="008427B3"/>
    <w:rsid w:val="00864E22"/>
    <w:rsid w:val="008A730F"/>
    <w:rsid w:val="008F396D"/>
    <w:rsid w:val="0091260A"/>
    <w:rsid w:val="009541B0"/>
    <w:rsid w:val="009547C1"/>
    <w:rsid w:val="009A2FBF"/>
    <w:rsid w:val="009A5C33"/>
    <w:rsid w:val="009E70F7"/>
    <w:rsid w:val="009F6851"/>
    <w:rsid w:val="00A33C44"/>
    <w:rsid w:val="00A75F66"/>
    <w:rsid w:val="00A97AA5"/>
    <w:rsid w:val="00B625C0"/>
    <w:rsid w:val="00B8223B"/>
    <w:rsid w:val="00B844FD"/>
    <w:rsid w:val="00C65067"/>
    <w:rsid w:val="00C80111"/>
    <w:rsid w:val="00CB42F6"/>
    <w:rsid w:val="00CB502C"/>
    <w:rsid w:val="00CD165D"/>
    <w:rsid w:val="00CE4548"/>
    <w:rsid w:val="00CF265C"/>
    <w:rsid w:val="00D00D4E"/>
    <w:rsid w:val="00D61215"/>
    <w:rsid w:val="00D7286F"/>
    <w:rsid w:val="00DD30D5"/>
    <w:rsid w:val="00E227BF"/>
    <w:rsid w:val="00E54F16"/>
    <w:rsid w:val="00E605E0"/>
    <w:rsid w:val="00E6576B"/>
    <w:rsid w:val="00E87412"/>
    <w:rsid w:val="00E97E35"/>
    <w:rsid w:val="00EA2FC3"/>
    <w:rsid w:val="00EF4CBD"/>
    <w:rsid w:val="00F23332"/>
    <w:rsid w:val="00F45F6E"/>
    <w:rsid w:val="00F913DF"/>
    <w:rsid w:val="00F925CC"/>
    <w:rsid w:val="00F944CD"/>
    <w:rsid w:val="00FA5208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9" type="connector" idref="#_x0000_s1031"/>
        <o:r id="V:Rule10" type="connector" idref="#_x0000_s1036"/>
        <o:r id="V:Rule11" type="connector" idref="#_x0000_s1035"/>
        <o:r id="V:Rule12" type="connector" idref="#_x0000_s1033"/>
        <o:r id="V:Rule13" type="connector" idref="#_x0000_s1037"/>
        <o:r id="V:Rule14" type="connector" idref="#_x0000_s1034"/>
        <o:r id="V:Rule15" type="connector" idref="#_x0000_s1032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08"/>
  </w:style>
  <w:style w:type="paragraph" w:styleId="1">
    <w:name w:val="heading 1"/>
    <w:basedOn w:val="a"/>
    <w:link w:val="10"/>
    <w:qFormat/>
    <w:rsid w:val="00CB4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7AA5"/>
    <w:pPr>
      <w:ind w:left="720"/>
      <w:contextualSpacing/>
    </w:pPr>
  </w:style>
  <w:style w:type="paragraph" w:customStyle="1" w:styleId="a5">
    <w:name w:val="a"/>
    <w:basedOn w:val="a"/>
    <w:rsid w:val="00A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B42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BDDA-A995-45CC-9888-878A44C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BOSS</cp:lastModifiedBy>
  <cp:revision>8</cp:revision>
  <cp:lastPrinted>2015-12-20T19:25:00Z</cp:lastPrinted>
  <dcterms:created xsi:type="dcterms:W3CDTF">2015-12-20T19:29:00Z</dcterms:created>
  <dcterms:modified xsi:type="dcterms:W3CDTF">2017-06-20T07:36:00Z</dcterms:modified>
</cp:coreProperties>
</file>